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80" w:rsidRPr="00DB33E3" w:rsidRDefault="00983280" w:rsidP="00983280">
      <w:pPr>
        <w:pStyle w:val="a3"/>
        <w:rPr>
          <w:rFonts w:ascii="Times New Roman" w:hAnsi="Times New Roman"/>
          <w:sz w:val="24"/>
          <w:szCs w:val="24"/>
        </w:rPr>
      </w:pPr>
    </w:p>
    <w:p w:rsidR="00983280" w:rsidRPr="00DB33E3" w:rsidRDefault="00983280" w:rsidP="0098328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83280" w:rsidRPr="00710917" w:rsidRDefault="00983280" w:rsidP="0098328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Приложение 1</w:t>
      </w:r>
    </w:p>
    <w:p w:rsidR="00983280" w:rsidRPr="00710917" w:rsidRDefault="00983280" w:rsidP="0098328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983280" w:rsidRPr="00710917" w:rsidRDefault="00983280" w:rsidP="0098328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983280" w:rsidRPr="00710917" w:rsidRDefault="00983280" w:rsidP="00983280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983280" w:rsidRPr="00710917" w:rsidRDefault="00983280" w:rsidP="0098328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20 </w:t>
      </w:r>
      <w:r w:rsidRPr="00710917">
        <w:rPr>
          <w:rFonts w:ascii="Times New Roman" w:hAnsi="Times New Roman"/>
          <w:sz w:val="24"/>
          <w:szCs w:val="24"/>
        </w:rPr>
        <w:t>сентября 2017 года №</w:t>
      </w:r>
      <w:r>
        <w:rPr>
          <w:rFonts w:ascii="Times New Roman" w:hAnsi="Times New Roman"/>
          <w:sz w:val="24"/>
          <w:szCs w:val="24"/>
        </w:rPr>
        <w:t>460</w:t>
      </w:r>
      <w:r w:rsidRPr="00710917">
        <w:rPr>
          <w:rFonts w:ascii="Times New Roman" w:hAnsi="Times New Roman"/>
          <w:sz w:val="24"/>
          <w:szCs w:val="24"/>
        </w:rPr>
        <w:t xml:space="preserve"> </w:t>
      </w:r>
    </w:p>
    <w:p w:rsidR="00983280" w:rsidRPr="000A7677" w:rsidRDefault="00983280" w:rsidP="009832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83280" w:rsidRPr="000A7677" w:rsidRDefault="00983280" w:rsidP="00983280">
      <w:pPr>
        <w:pStyle w:val="a3"/>
        <w:rPr>
          <w:rFonts w:ascii="Times New Roman" w:hAnsi="Times New Roman"/>
          <w:sz w:val="28"/>
          <w:szCs w:val="28"/>
        </w:rPr>
      </w:pPr>
    </w:p>
    <w:p w:rsidR="00983280" w:rsidRPr="000A7677" w:rsidRDefault="00983280" w:rsidP="009832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983280" w:rsidRPr="000A7677" w:rsidRDefault="00983280" w:rsidP="009832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983280" w:rsidRDefault="00983280" w:rsidP="009832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>Миссии</w:t>
      </w:r>
      <w:r>
        <w:rPr>
          <w:rFonts w:ascii="Times New Roman" w:hAnsi="Times New Roman"/>
          <w:b/>
          <w:sz w:val="28"/>
          <w:szCs w:val="28"/>
        </w:rPr>
        <w:t xml:space="preserve"> Содружества Независимых Государств</w:t>
      </w:r>
    </w:p>
    <w:p w:rsidR="00983280" w:rsidRPr="000A7677" w:rsidRDefault="00983280" w:rsidP="009832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2410"/>
        <w:gridCol w:w="2268"/>
        <w:gridCol w:w="2410"/>
        <w:gridCol w:w="2410"/>
      </w:tblGrid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Pr="000A7677" w:rsidRDefault="00983280" w:rsidP="00582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0A7677" w:rsidRDefault="00983280" w:rsidP="00582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0A7677" w:rsidRDefault="00983280" w:rsidP="00582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Pr="000A7677" w:rsidRDefault="00983280" w:rsidP="00582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983280" w:rsidRPr="000A7677" w:rsidRDefault="00983280" w:rsidP="00582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Pr="000A7677" w:rsidRDefault="00983280" w:rsidP="00582D20">
            <w:pPr>
              <w:ind w:right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Pr="000A7677" w:rsidRDefault="00983280" w:rsidP="00582D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983280" w:rsidRPr="000A7677" w:rsidTr="00582D20">
        <w:trPr>
          <w:trHeight w:val="1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Pr="000A7677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C57881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Pr="000A7677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Pr="00C630EB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Рауф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Асиф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Pr="000A7677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Азербайджанская Республика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Pr="000A7677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Милли Меджлиса Азербайджанской Республики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Pr="000A7677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C57881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Юндунова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Индира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Помощник члена Совета Федерации Федерального Собрания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им.Б.Б.Жамсуева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Российской Федерации </w:t>
            </w:r>
          </w:p>
        </w:tc>
      </w:tr>
      <w:tr w:rsidR="00983280" w:rsidRPr="000A7677" w:rsidTr="00582D20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Pr="000A7677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C57881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630E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радов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>у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Худайбердыевич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Туркменистан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Центральной избирательной комиссии по проведению выборов и проведению референдумов в Туркменистане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Pr="000A7677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C57881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Акмырадов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Агадурды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Чарыевич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Туркменистан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Аппарата Центральной избирательной комиссии по проведению выборов и референдумов в Туркменистане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Pr="000A7677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0A7677"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C57881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организационного управления администрации городского округа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г.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Тольяти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Россиская Федерация</w:t>
            </w:r>
          </w:p>
        </w:tc>
      </w:tr>
      <w:tr w:rsidR="00983280" w:rsidRPr="000A7677" w:rsidTr="00582D20">
        <w:trPr>
          <w:trHeight w:val="1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Pr="000A7677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99268A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Гожая Александра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городского округа Октябрьск Самарской области</w:t>
            </w:r>
          </w:p>
          <w:p w:rsidR="00983280" w:rsidRPr="00C630EB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Россиская Федерация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Екамасов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Анатолий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главы муниципального района Сергиевский Самарской области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Россиская Федерация</w:t>
            </w:r>
          </w:p>
        </w:tc>
      </w:tr>
      <w:tr w:rsidR="00983280" w:rsidRPr="000A7677" w:rsidTr="00582D20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Железцова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ЖКХ ЦР администрации Центрального района городского округа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г.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Тольяти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Россиская Федерация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Князькин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Шенталинский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Самарской области  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Макеев Владислав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района по социальным вопросам муниципального района Красноярский Самарской области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Панфёров Владимир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управления финансами Самарской области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Алексей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– Министр сельского хозяйства и продовольствия Самарской области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Рябов Юрий Федорович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Похвистневский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Терентьев Владимир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городского округа – руководителя аппарата администрации городск</w:t>
            </w:r>
            <w:r>
              <w:rPr>
                <w:rFonts w:ascii="ого" w:hAnsi="ого"/>
                <w:sz w:val="28"/>
                <w:szCs w:val="28"/>
              </w:rPr>
              <w:t>ого округа Самара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8D6874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Тетеревенков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организации процессов управления аппарата администрации городского округа Самара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8D6874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Ульянкин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Министра энергетики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 коммунального хозяйства Самарской области</w:t>
            </w:r>
          </w:p>
        </w:tc>
      </w:tr>
      <w:tr w:rsidR="00983280" w:rsidRPr="000A7677" w:rsidTr="00582D20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8D6874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Черненко Александра Александровича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 управления по взаимодействию с муниципальными образованиями департамента государственного управления Администрации Губернатора Самарской области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8D6874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Ятманкин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Валерий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муниципального района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Исаклинский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983280" w:rsidRPr="000A7677" w:rsidTr="00582D20">
        <w:trPr>
          <w:trHeight w:val="1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8D6874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Pr="00E956C6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Халин Игорь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Избирательной комиссии Тюменской области</w:t>
            </w:r>
          </w:p>
        </w:tc>
      </w:tr>
      <w:tr w:rsidR="00983280" w:rsidRPr="000A7677" w:rsidTr="00582D20">
        <w:trPr>
          <w:trHeight w:val="1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8D6874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Николаев Андрей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избирательной комиссии Тюменской области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8D6874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Дяченко Артем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нормативно – аналитической работы аппарата Губернатора Тюменской области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8D6874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Елишев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радиологическим отделением №1 ГЛПУ Тюменской области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Облонкодиспансер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83280" w:rsidRPr="000A7677" w:rsidTr="00582D20">
        <w:trPr>
          <w:trHeight w:val="1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8D6874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Лапенко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научно – образовательного центра изучения стран СНГ и Балтии Саратовского государственного университета имени Н. Г. Чернышевского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8D6874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829">
              <w:rPr>
                <w:rFonts w:ascii="Times New Roman" w:hAnsi="Times New Roman"/>
                <w:sz w:val="28"/>
                <w:szCs w:val="28"/>
              </w:rPr>
              <w:t>Аршинов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Юрий Евгеньевич</w:t>
            </w:r>
            <w:r w:rsidRPr="005C38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5C3829">
              <w:rPr>
                <w:rFonts w:ascii="Times New Roman" w:hAnsi="Times New Roman"/>
                <w:sz w:val="28"/>
                <w:szCs w:val="28"/>
              </w:rPr>
              <w:t xml:space="preserve">руководителя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научно – образовательного центра изучения стран СНГ и Балтии Саратовского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университета имени Н. Г. Чернышевского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8D6874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Цветков Николай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 Избирательной комиссии Псковской области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8D6874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Шахов Дмитрий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человека в Псковской области</w:t>
            </w:r>
          </w:p>
        </w:tc>
      </w:tr>
      <w:tr w:rsidR="00983280" w:rsidRPr="000A7677" w:rsidTr="00582D20">
        <w:trPr>
          <w:trHeight w:val="1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Pr="008D6874" w:rsidRDefault="00983280" w:rsidP="00582D20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Голованов Сергей Иванович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80" w:rsidRDefault="00983280" w:rsidP="00582D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Гатчинского района Ленинградской области</w:t>
            </w:r>
          </w:p>
        </w:tc>
      </w:tr>
    </w:tbl>
    <w:p w:rsidR="00983280" w:rsidRDefault="00983280" w:rsidP="00983280">
      <w:pPr>
        <w:pStyle w:val="a3"/>
        <w:rPr>
          <w:rFonts w:ascii="Times New Roman" w:hAnsi="Times New Roman"/>
          <w:sz w:val="24"/>
          <w:szCs w:val="24"/>
        </w:rPr>
      </w:pPr>
    </w:p>
    <w:p w:rsidR="00983280" w:rsidRDefault="00983280" w:rsidP="0098328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83280" w:rsidRDefault="00983280" w:rsidP="0098328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ого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80"/>
    <w:rsid w:val="00903904"/>
    <w:rsid w:val="00983280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2D7F3-E3FA-4B6E-8663-7224C998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2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2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2017-09-21T11:48:00Z</dcterms:created>
  <dcterms:modified xsi:type="dcterms:W3CDTF">2017-09-21T11:48:00Z</dcterms:modified>
</cp:coreProperties>
</file>