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419364517"/>
        <w:docPartObj>
          <w:docPartGallery w:val="Cover Pages"/>
          <w:docPartUnique/>
        </w:docPartObj>
      </w:sdtPr>
      <w:sdtContent>
        <w:p w:rsidR="00E57222" w:rsidRPr="007502B8" w:rsidRDefault="00D81F16" w:rsidP="00E3072C">
          <w:pPr>
            <w:tabs>
              <w:tab w:val="left" w:pos="3780"/>
            </w:tabs>
          </w:pPr>
          <w:r w:rsidRPr="00D81F16">
            <w:rPr>
              <w:noProof/>
            </w:rPr>
            <w:pict>
              <v:line id="Straight Connector 37" o:spid="_x0000_s1026" style="position:absolute;z-index:-251661312;visibility:visible;mso-wrap-style:square;mso-height-percent:795;mso-left-percent:100;mso-top-percent:150;mso-wrap-distance-left:9pt;mso-wrap-distance-top:0;mso-wrap-distance-right:9pt;mso-wrap-distance-bottom:0;mso-position-horizontal-relative:page;mso-position-vertical-relative:page;mso-height-percent:795;mso-left-percent:100;mso-top-percent:150;mso-height-relative:page" from="0,0" to="0,1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" strokecolor="#272727 [2749]" strokeweight="2.25pt">
                <v:stroke joinstyle="miter"/>
                <w10:wrap anchorx="page" anchory="page"/>
              </v:line>
            </w:pict>
          </w:r>
        </w:p>
        <w:p w:rsidR="00E57222" w:rsidRPr="007502B8" w:rsidRDefault="00DA5498">
          <w:r>
            <w:rPr>
              <w:noProof/>
              <w:lang w:val="ru-RU" w:eastAsia="ru-RU"/>
            </w:rPr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551815</wp:posOffset>
                </wp:positionH>
                <wp:positionV relativeFrom="paragraph">
                  <wp:posOffset>3820160</wp:posOffset>
                </wp:positionV>
                <wp:extent cx="5394325" cy="3600450"/>
                <wp:effectExtent l="0" t="0" r="0" b="0"/>
                <wp:wrapSquare wrapText="bothSides"/>
                <wp:docPr id="25" name="Picture 25" descr="\\Filer\ifes_data\ELECTIONS\ELECTION 2017\PwD\Manual_PWD\small\casting ballo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\\Filer\ifes_data\ELECTIONS\ELECTION 2017\PwD\Manual_PWD\small\casting ballo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4325" cy="360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D81F16" w:rsidRPr="00D81F16"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37" type="#_x0000_t202" alt="Title: Title and subtitle" style="position:absolute;margin-left:0;margin-top:168pt;width:544.7pt;height:244.2pt;z-index:251654144;visibility:visible;mso-wrap-style:square;mso-width-percent:89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89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" filled="f" stroked="f" strokeweight=".5pt">
                <v:textbox inset="93.6pt,,0">
                  <w:txbxContent>
                    <w:sdt>
                      <w:sdtPr>
                        <w:rPr>
                          <w:rFonts w:asciiTheme="majorHAnsi" w:hAnsiTheme="majorHAnsi"/>
                          <w:i/>
                          <w:caps/>
                          <w:color w:val="262626" w:themeColor="text1" w:themeTint="D9"/>
                          <w:sz w:val="69"/>
                          <w:szCs w:val="69"/>
                          <w:lang w:val="ru-RU"/>
                        </w:rPr>
                        <w:alias w:val="Title"/>
                        <w:tag w:val=""/>
                        <w:id w:val="192776962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p w:rsidR="006C536E" w:rsidRPr="00E3072C" w:rsidRDefault="006C536E" w:rsidP="00E3072C">
                          <w:pPr>
                            <w:pStyle w:val="a3"/>
                            <w:spacing w:after="900"/>
                            <w:jc w:val="center"/>
                            <w:rPr>
                              <w:rFonts w:asciiTheme="majorHAnsi" w:hAnsiTheme="majorHAnsi"/>
                              <w:i/>
                              <w:caps/>
                              <w:color w:val="262626" w:themeColor="text1" w:themeTint="D9"/>
                              <w:sz w:val="69"/>
                              <w:szCs w:val="69"/>
                              <w:lang w:val="ru-RU"/>
                            </w:rPr>
                          </w:pPr>
                          <w:r>
                            <w:rPr>
                              <w:rFonts w:asciiTheme="majorHAnsi" w:hAnsiTheme="majorHAnsi"/>
                              <w:i/>
                              <w:caps/>
                              <w:color w:val="262626" w:themeColor="text1" w:themeTint="D9"/>
                              <w:sz w:val="69"/>
                              <w:szCs w:val="69"/>
                              <w:lang w:val="ru-RU"/>
                            </w:rPr>
                            <w:t>как помогать избирателям с ограниченными возможностями здоровья в кыргызской республике</w:t>
                          </w:r>
                        </w:p>
                      </w:sdtContent>
                    </w:sdt>
                    <w:sdt>
                      <w:sdtPr>
                        <w:rPr>
                          <w:color w:val="262626" w:themeColor="text1" w:themeTint="D9"/>
                          <w:sz w:val="36"/>
                          <w:szCs w:val="36"/>
                        </w:rPr>
                        <w:alias w:val="Subtitle"/>
                        <w:tag w:val=""/>
                        <w:id w:val="1631053168"/>
                        <w:showingPlcHdr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>
                        <w:rPr>
                          <w:i/>
                        </w:rPr>
                      </w:sdtEndPr>
                      <w:sdtContent>
                        <w:p w:rsidR="006C536E" w:rsidRDefault="006C536E">
                          <w:pPr>
                            <w:pStyle w:val="a3"/>
                            <w:rPr>
                              <w:i/>
                              <w:color w:val="262626" w:themeColor="text1" w:themeTint="D9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262626" w:themeColor="text1" w:themeTint="D9"/>
                              <w:sz w:val="36"/>
                              <w:szCs w:val="36"/>
                            </w:rPr>
                            <w:t xml:space="preserve">     </w:t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w:r>
          <w:r w:rsidR="00E57222" w:rsidRPr="007502B8">
            <w:br w:type="page"/>
          </w:r>
        </w:p>
      </w:sdtContent>
    </w:sdt>
    <w:p w:rsidR="00850165" w:rsidRDefault="00850165" w:rsidP="00E57222">
      <w:pPr>
        <w:spacing w:after="160" w:line="259" w:lineRule="auto"/>
        <w:rPr>
          <w:rFonts w:eastAsia="Calibri" w:cs="Times New Roman"/>
          <w:sz w:val="22"/>
          <w:szCs w:val="22"/>
        </w:rPr>
      </w:pPr>
    </w:p>
    <w:p w:rsidR="00E57222" w:rsidRPr="00E3072C" w:rsidRDefault="00850165" w:rsidP="00E57222">
      <w:pPr>
        <w:spacing w:after="160" w:line="259" w:lineRule="auto"/>
        <w:rPr>
          <w:rFonts w:eastAsia="Calibri" w:cs="Times New Roman"/>
          <w:sz w:val="22"/>
          <w:szCs w:val="22"/>
          <w:lang w:val="ru-RU"/>
        </w:rPr>
      </w:pPr>
      <w:r w:rsidRPr="00850165">
        <w:rPr>
          <w:rFonts w:eastAsia="Calibri" w:cs="Times New Roman"/>
          <w:noProof/>
          <w:sz w:val="22"/>
          <w:szCs w:val="22"/>
          <w:lang w:val="ru-RU" w:eastAsia="ru-RU"/>
        </w:rPr>
        <w:drawing>
          <wp:inline distT="0" distB="0" distL="0" distR="0">
            <wp:extent cx="5943600" cy="1294773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CE9">
        <w:rPr>
          <w:rFonts w:eastAsia="Calibri" w:cs="Times New Roman"/>
          <w:sz w:val="22"/>
          <w:szCs w:val="22"/>
          <w:lang w:val="ru-RU"/>
        </w:rPr>
        <w:t>В</w:t>
      </w:r>
      <w:r w:rsidR="007A7CE9" w:rsidRPr="00527C87">
        <w:rPr>
          <w:rFonts w:eastAsia="Calibri" w:cs="Times New Roman"/>
          <w:sz w:val="22"/>
          <w:szCs w:val="22"/>
          <w:lang w:val="ru-RU"/>
        </w:rPr>
        <w:t xml:space="preserve"> </w:t>
      </w:r>
      <w:r w:rsidR="007A7CE9">
        <w:rPr>
          <w:rFonts w:eastAsia="Calibri" w:cs="Times New Roman"/>
          <w:sz w:val="22"/>
          <w:szCs w:val="22"/>
          <w:lang w:val="ru-RU"/>
        </w:rPr>
        <w:t>качестве</w:t>
      </w:r>
      <w:r w:rsidR="007A7CE9" w:rsidRPr="00527C87">
        <w:rPr>
          <w:rFonts w:eastAsia="Calibri" w:cs="Times New Roman"/>
          <w:sz w:val="22"/>
          <w:szCs w:val="22"/>
          <w:lang w:val="ru-RU"/>
        </w:rPr>
        <w:t xml:space="preserve"> </w:t>
      </w:r>
      <w:r w:rsidR="00E276CD">
        <w:rPr>
          <w:rFonts w:eastAsia="Calibri" w:cs="Times New Roman"/>
          <w:sz w:val="22"/>
          <w:szCs w:val="22"/>
          <w:lang w:val="ru-RU"/>
        </w:rPr>
        <w:t>членов</w:t>
      </w:r>
      <w:r w:rsidR="007A7CE9" w:rsidRPr="00527C87">
        <w:rPr>
          <w:rFonts w:eastAsia="Calibri" w:cs="Times New Roman"/>
          <w:sz w:val="22"/>
          <w:szCs w:val="22"/>
          <w:lang w:val="ru-RU"/>
        </w:rPr>
        <w:t xml:space="preserve"> </w:t>
      </w:r>
      <w:r w:rsidR="007A7CE9">
        <w:rPr>
          <w:rFonts w:eastAsia="Calibri" w:cs="Times New Roman"/>
          <w:sz w:val="22"/>
          <w:szCs w:val="22"/>
          <w:lang w:val="ru-RU"/>
        </w:rPr>
        <w:t>избирательных</w:t>
      </w:r>
      <w:r w:rsidR="007A7CE9" w:rsidRPr="00527C87">
        <w:rPr>
          <w:rFonts w:eastAsia="Calibri" w:cs="Times New Roman"/>
          <w:sz w:val="22"/>
          <w:szCs w:val="22"/>
          <w:lang w:val="ru-RU"/>
        </w:rPr>
        <w:t xml:space="preserve"> </w:t>
      </w:r>
      <w:r w:rsidR="00E276CD">
        <w:rPr>
          <w:rFonts w:eastAsia="Calibri" w:cs="Times New Roman"/>
          <w:sz w:val="22"/>
          <w:szCs w:val="22"/>
          <w:lang w:val="ru-RU"/>
        </w:rPr>
        <w:t>комиссий</w:t>
      </w:r>
      <w:r w:rsidR="007A7CE9" w:rsidRPr="00527C87">
        <w:rPr>
          <w:rFonts w:eastAsia="Calibri" w:cs="Times New Roman"/>
          <w:sz w:val="22"/>
          <w:szCs w:val="22"/>
          <w:lang w:val="ru-RU"/>
        </w:rPr>
        <w:t xml:space="preserve"> </w:t>
      </w:r>
      <w:r w:rsidR="007A7CE9">
        <w:rPr>
          <w:rFonts w:eastAsia="Calibri" w:cs="Times New Roman"/>
          <w:sz w:val="22"/>
          <w:szCs w:val="22"/>
          <w:lang w:val="ru-RU"/>
        </w:rPr>
        <w:t>ваш</w:t>
      </w:r>
      <w:r w:rsidR="002D13EB">
        <w:rPr>
          <w:rFonts w:eastAsia="Calibri" w:cs="Times New Roman"/>
          <w:sz w:val="22"/>
          <w:szCs w:val="22"/>
          <w:lang w:val="ru-RU"/>
        </w:rPr>
        <w:t>ей</w:t>
      </w:r>
      <w:r w:rsidR="007A7CE9" w:rsidRPr="00527C87">
        <w:rPr>
          <w:rFonts w:eastAsia="Calibri" w:cs="Times New Roman"/>
          <w:sz w:val="22"/>
          <w:szCs w:val="22"/>
          <w:lang w:val="ru-RU"/>
        </w:rPr>
        <w:t xml:space="preserve"> </w:t>
      </w:r>
      <w:r w:rsidR="007A7CE9">
        <w:rPr>
          <w:rFonts w:eastAsia="Calibri" w:cs="Times New Roman"/>
          <w:sz w:val="22"/>
          <w:szCs w:val="22"/>
          <w:lang w:val="ru-RU"/>
        </w:rPr>
        <w:t>обязанност</w:t>
      </w:r>
      <w:r w:rsidR="002D13EB">
        <w:rPr>
          <w:rFonts w:eastAsia="Calibri" w:cs="Times New Roman"/>
          <w:sz w:val="22"/>
          <w:szCs w:val="22"/>
          <w:lang w:val="ru-RU"/>
        </w:rPr>
        <w:t>ью является</w:t>
      </w:r>
      <w:r w:rsidR="007A7CE9" w:rsidRPr="00527C87">
        <w:rPr>
          <w:rFonts w:eastAsia="Calibri" w:cs="Times New Roman"/>
          <w:sz w:val="22"/>
          <w:szCs w:val="22"/>
          <w:lang w:val="ru-RU"/>
        </w:rPr>
        <w:t xml:space="preserve"> </w:t>
      </w:r>
      <w:r w:rsidR="007A7CE9">
        <w:rPr>
          <w:rFonts w:eastAsia="Calibri" w:cs="Times New Roman"/>
          <w:sz w:val="22"/>
          <w:szCs w:val="22"/>
          <w:lang w:val="ru-RU"/>
        </w:rPr>
        <w:t>оказание</w:t>
      </w:r>
      <w:r w:rsidR="007A7CE9" w:rsidRPr="00527C87">
        <w:rPr>
          <w:rFonts w:eastAsia="Calibri" w:cs="Times New Roman"/>
          <w:sz w:val="22"/>
          <w:szCs w:val="22"/>
          <w:lang w:val="ru-RU"/>
        </w:rPr>
        <w:t xml:space="preserve"> </w:t>
      </w:r>
      <w:r w:rsidR="00527C87">
        <w:rPr>
          <w:rFonts w:eastAsia="Calibri" w:cs="Times New Roman"/>
          <w:sz w:val="22"/>
          <w:szCs w:val="22"/>
          <w:lang w:val="ru-RU"/>
        </w:rPr>
        <w:t>помощи</w:t>
      </w:r>
      <w:r w:rsidR="00527C87" w:rsidRPr="00527C87">
        <w:rPr>
          <w:rFonts w:eastAsia="Calibri" w:cs="Times New Roman"/>
          <w:sz w:val="22"/>
          <w:szCs w:val="22"/>
          <w:lang w:val="ru-RU"/>
        </w:rPr>
        <w:t xml:space="preserve"> </w:t>
      </w:r>
      <w:r w:rsidR="00527C87">
        <w:rPr>
          <w:rFonts w:eastAsia="Calibri" w:cs="Times New Roman"/>
          <w:sz w:val="22"/>
          <w:szCs w:val="22"/>
          <w:lang w:val="ru-RU"/>
        </w:rPr>
        <w:t>избирателям</w:t>
      </w:r>
      <w:r w:rsidR="00527C87" w:rsidRPr="00527C87">
        <w:rPr>
          <w:rFonts w:eastAsia="Calibri" w:cs="Times New Roman"/>
          <w:sz w:val="22"/>
          <w:szCs w:val="22"/>
          <w:lang w:val="ru-RU"/>
        </w:rPr>
        <w:t xml:space="preserve"> </w:t>
      </w:r>
      <w:r w:rsidR="00527C87">
        <w:rPr>
          <w:rFonts w:eastAsia="Calibri" w:cs="Times New Roman"/>
          <w:sz w:val="22"/>
          <w:szCs w:val="22"/>
          <w:lang w:val="ru-RU"/>
        </w:rPr>
        <w:t xml:space="preserve">во время проведения выборов. Некоторым избирателям может потребоваться ваша </w:t>
      </w:r>
      <w:r w:rsidR="00D16D14">
        <w:rPr>
          <w:rFonts w:eastAsia="Calibri" w:cs="Times New Roman"/>
          <w:sz w:val="22"/>
          <w:szCs w:val="22"/>
          <w:lang w:val="ru-RU"/>
        </w:rPr>
        <w:t xml:space="preserve">поддержка </w:t>
      </w:r>
      <w:r w:rsidR="00527C87">
        <w:rPr>
          <w:rFonts w:eastAsia="Calibri" w:cs="Times New Roman"/>
          <w:sz w:val="22"/>
          <w:szCs w:val="22"/>
          <w:lang w:val="ru-RU"/>
        </w:rPr>
        <w:t xml:space="preserve">непосредственно в день </w:t>
      </w:r>
      <w:r w:rsidR="00E276CD">
        <w:rPr>
          <w:rFonts w:eastAsia="Calibri" w:cs="Times New Roman"/>
          <w:sz w:val="22"/>
          <w:szCs w:val="22"/>
          <w:lang w:val="ru-RU"/>
        </w:rPr>
        <w:t>голосования</w:t>
      </w:r>
      <w:r w:rsidR="00527C87">
        <w:rPr>
          <w:rFonts w:eastAsia="Calibri" w:cs="Times New Roman"/>
          <w:sz w:val="22"/>
          <w:szCs w:val="22"/>
          <w:lang w:val="ru-RU"/>
        </w:rPr>
        <w:t>. Данное</w:t>
      </w:r>
      <w:r w:rsidR="00527C87" w:rsidRPr="0048082E">
        <w:rPr>
          <w:rFonts w:eastAsia="Calibri" w:cs="Times New Roman"/>
          <w:sz w:val="22"/>
          <w:szCs w:val="22"/>
          <w:lang w:val="ru-RU"/>
        </w:rPr>
        <w:t xml:space="preserve"> </w:t>
      </w:r>
      <w:r w:rsidR="00527C87">
        <w:rPr>
          <w:rFonts w:eastAsia="Calibri" w:cs="Times New Roman"/>
          <w:sz w:val="22"/>
          <w:szCs w:val="22"/>
          <w:lang w:val="ru-RU"/>
        </w:rPr>
        <w:t>руководство</w:t>
      </w:r>
      <w:r w:rsidR="00527C87" w:rsidRPr="0048082E">
        <w:rPr>
          <w:rFonts w:eastAsia="Calibri" w:cs="Times New Roman"/>
          <w:sz w:val="22"/>
          <w:szCs w:val="22"/>
          <w:lang w:val="ru-RU"/>
        </w:rPr>
        <w:t xml:space="preserve"> </w:t>
      </w:r>
      <w:r w:rsidR="00527C87">
        <w:rPr>
          <w:rFonts w:eastAsia="Calibri" w:cs="Times New Roman"/>
          <w:sz w:val="22"/>
          <w:szCs w:val="22"/>
          <w:lang w:val="ru-RU"/>
        </w:rPr>
        <w:t>содержит</w:t>
      </w:r>
      <w:r w:rsidR="00527C87" w:rsidRPr="0048082E">
        <w:rPr>
          <w:rFonts w:eastAsia="Calibri" w:cs="Times New Roman"/>
          <w:sz w:val="22"/>
          <w:szCs w:val="22"/>
          <w:lang w:val="ru-RU"/>
        </w:rPr>
        <w:t xml:space="preserve"> </w:t>
      </w:r>
      <w:r w:rsidR="00527C87">
        <w:rPr>
          <w:rFonts w:eastAsia="Calibri" w:cs="Times New Roman"/>
          <w:sz w:val="22"/>
          <w:szCs w:val="22"/>
          <w:lang w:val="ru-RU"/>
        </w:rPr>
        <w:t>несколько</w:t>
      </w:r>
      <w:r w:rsidR="00527C87" w:rsidRPr="0048082E">
        <w:rPr>
          <w:rFonts w:eastAsia="Calibri" w:cs="Times New Roman"/>
          <w:sz w:val="22"/>
          <w:szCs w:val="22"/>
          <w:lang w:val="ru-RU"/>
        </w:rPr>
        <w:t xml:space="preserve"> </w:t>
      </w:r>
      <w:r w:rsidR="00527C87">
        <w:rPr>
          <w:rFonts w:eastAsia="Calibri" w:cs="Times New Roman"/>
          <w:sz w:val="22"/>
          <w:szCs w:val="22"/>
          <w:lang w:val="ru-RU"/>
        </w:rPr>
        <w:t>ключевых</w:t>
      </w:r>
      <w:r w:rsidR="00527C87" w:rsidRPr="0048082E">
        <w:rPr>
          <w:rFonts w:eastAsia="Calibri" w:cs="Times New Roman"/>
          <w:sz w:val="22"/>
          <w:szCs w:val="22"/>
          <w:lang w:val="ru-RU"/>
        </w:rPr>
        <w:t xml:space="preserve">, </w:t>
      </w:r>
      <w:r w:rsidR="00527C87">
        <w:rPr>
          <w:rFonts w:eastAsia="Calibri" w:cs="Times New Roman"/>
          <w:sz w:val="22"/>
          <w:szCs w:val="22"/>
          <w:lang w:val="ru-RU"/>
        </w:rPr>
        <w:t>но</w:t>
      </w:r>
      <w:r w:rsidR="00527C87" w:rsidRPr="0048082E">
        <w:rPr>
          <w:rFonts w:eastAsia="Calibri" w:cs="Times New Roman"/>
          <w:sz w:val="22"/>
          <w:szCs w:val="22"/>
          <w:lang w:val="ru-RU"/>
        </w:rPr>
        <w:t xml:space="preserve"> </w:t>
      </w:r>
      <w:r w:rsidR="00527C87">
        <w:rPr>
          <w:rFonts w:eastAsia="Calibri" w:cs="Times New Roman"/>
          <w:sz w:val="22"/>
          <w:szCs w:val="22"/>
          <w:lang w:val="ru-RU"/>
        </w:rPr>
        <w:t>не</w:t>
      </w:r>
      <w:r w:rsidR="00527C87" w:rsidRPr="0048082E">
        <w:rPr>
          <w:rFonts w:eastAsia="Calibri" w:cs="Times New Roman"/>
          <w:sz w:val="22"/>
          <w:szCs w:val="22"/>
          <w:lang w:val="ru-RU"/>
        </w:rPr>
        <w:t xml:space="preserve"> </w:t>
      </w:r>
      <w:r w:rsidR="00527C87">
        <w:rPr>
          <w:rFonts w:eastAsia="Calibri" w:cs="Times New Roman"/>
          <w:sz w:val="22"/>
          <w:szCs w:val="22"/>
          <w:lang w:val="ru-RU"/>
        </w:rPr>
        <w:t>исчерпывающих</w:t>
      </w:r>
      <w:r w:rsidR="00527C87" w:rsidRPr="0048082E">
        <w:rPr>
          <w:rFonts w:eastAsia="Calibri" w:cs="Times New Roman"/>
          <w:sz w:val="22"/>
          <w:szCs w:val="22"/>
          <w:lang w:val="ru-RU"/>
        </w:rPr>
        <w:t xml:space="preserve">, </w:t>
      </w:r>
      <w:r w:rsidR="00527C87">
        <w:rPr>
          <w:rFonts w:eastAsia="Calibri" w:cs="Times New Roman"/>
          <w:sz w:val="22"/>
          <w:szCs w:val="22"/>
          <w:lang w:val="ru-RU"/>
        </w:rPr>
        <w:t>практических</w:t>
      </w:r>
      <w:r w:rsidR="00527C87" w:rsidRPr="0048082E">
        <w:rPr>
          <w:rFonts w:eastAsia="Calibri" w:cs="Times New Roman"/>
          <w:sz w:val="22"/>
          <w:szCs w:val="22"/>
          <w:lang w:val="ru-RU"/>
        </w:rPr>
        <w:t xml:space="preserve"> </w:t>
      </w:r>
      <w:r w:rsidR="00527C87">
        <w:rPr>
          <w:rFonts w:eastAsia="Calibri" w:cs="Times New Roman"/>
          <w:sz w:val="22"/>
          <w:szCs w:val="22"/>
          <w:lang w:val="ru-RU"/>
        </w:rPr>
        <w:t>советов</w:t>
      </w:r>
      <w:r w:rsidR="00527C87" w:rsidRPr="0048082E">
        <w:rPr>
          <w:rFonts w:eastAsia="Calibri" w:cs="Times New Roman"/>
          <w:sz w:val="22"/>
          <w:szCs w:val="22"/>
          <w:lang w:val="ru-RU"/>
        </w:rPr>
        <w:t xml:space="preserve"> </w:t>
      </w:r>
      <w:r w:rsidR="00527C87">
        <w:rPr>
          <w:rFonts w:eastAsia="Calibri" w:cs="Times New Roman"/>
          <w:sz w:val="22"/>
          <w:szCs w:val="22"/>
          <w:lang w:val="ru-RU"/>
        </w:rPr>
        <w:t>относительно</w:t>
      </w:r>
      <w:r w:rsidR="00527C87" w:rsidRPr="0048082E">
        <w:rPr>
          <w:rFonts w:eastAsia="Calibri" w:cs="Times New Roman"/>
          <w:sz w:val="22"/>
          <w:szCs w:val="22"/>
          <w:lang w:val="ru-RU"/>
        </w:rPr>
        <w:t xml:space="preserve"> </w:t>
      </w:r>
      <w:r w:rsidR="00527C87">
        <w:rPr>
          <w:rFonts w:eastAsia="Calibri" w:cs="Times New Roman"/>
          <w:sz w:val="22"/>
          <w:szCs w:val="22"/>
          <w:lang w:val="ru-RU"/>
        </w:rPr>
        <w:t>того</w:t>
      </w:r>
      <w:r w:rsidR="00527C87" w:rsidRPr="0048082E">
        <w:rPr>
          <w:rFonts w:eastAsia="Calibri" w:cs="Times New Roman"/>
          <w:sz w:val="22"/>
          <w:szCs w:val="22"/>
          <w:lang w:val="ru-RU"/>
        </w:rPr>
        <w:t xml:space="preserve">, </w:t>
      </w:r>
      <w:r w:rsidR="00527C87">
        <w:rPr>
          <w:rFonts w:eastAsia="Calibri" w:cs="Times New Roman"/>
          <w:sz w:val="22"/>
          <w:szCs w:val="22"/>
          <w:lang w:val="ru-RU"/>
        </w:rPr>
        <w:t>как</w:t>
      </w:r>
      <w:r w:rsidR="00527C87" w:rsidRPr="0048082E">
        <w:rPr>
          <w:rFonts w:eastAsia="Calibri" w:cs="Times New Roman"/>
          <w:sz w:val="22"/>
          <w:szCs w:val="22"/>
          <w:lang w:val="ru-RU"/>
        </w:rPr>
        <w:t xml:space="preserve"> </w:t>
      </w:r>
      <w:r w:rsidR="00527C87">
        <w:rPr>
          <w:rFonts w:eastAsia="Calibri" w:cs="Times New Roman"/>
          <w:sz w:val="22"/>
          <w:szCs w:val="22"/>
          <w:lang w:val="ru-RU"/>
        </w:rPr>
        <w:t>сделать</w:t>
      </w:r>
      <w:r w:rsidR="00527C87" w:rsidRPr="0048082E">
        <w:rPr>
          <w:rFonts w:eastAsia="Calibri" w:cs="Times New Roman"/>
          <w:sz w:val="22"/>
          <w:szCs w:val="22"/>
          <w:lang w:val="ru-RU"/>
        </w:rPr>
        <w:t xml:space="preserve"> </w:t>
      </w:r>
      <w:r w:rsidR="00527C87">
        <w:rPr>
          <w:rFonts w:eastAsia="Calibri" w:cs="Times New Roman"/>
          <w:sz w:val="22"/>
          <w:szCs w:val="22"/>
          <w:lang w:val="ru-RU"/>
        </w:rPr>
        <w:t>процедуру</w:t>
      </w:r>
      <w:r w:rsidR="00527C87" w:rsidRPr="0048082E">
        <w:rPr>
          <w:rFonts w:eastAsia="Calibri" w:cs="Times New Roman"/>
          <w:sz w:val="22"/>
          <w:szCs w:val="22"/>
          <w:lang w:val="ru-RU"/>
        </w:rPr>
        <w:t xml:space="preserve"> </w:t>
      </w:r>
      <w:r w:rsidR="00527C87">
        <w:rPr>
          <w:rFonts w:eastAsia="Calibri" w:cs="Times New Roman"/>
          <w:sz w:val="22"/>
          <w:szCs w:val="22"/>
          <w:lang w:val="ru-RU"/>
        </w:rPr>
        <w:t>голосования</w:t>
      </w:r>
      <w:r w:rsidR="00527C87" w:rsidRPr="0048082E">
        <w:rPr>
          <w:rFonts w:eastAsia="Calibri" w:cs="Times New Roman"/>
          <w:sz w:val="22"/>
          <w:szCs w:val="22"/>
          <w:lang w:val="ru-RU"/>
        </w:rPr>
        <w:t xml:space="preserve"> </w:t>
      </w:r>
      <w:r w:rsidR="00527C87">
        <w:rPr>
          <w:rFonts w:eastAsia="Calibri" w:cs="Times New Roman"/>
          <w:sz w:val="22"/>
          <w:szCs w:val="22"/>
          <w:lang w:val="ru-RU"/>
        </w:rPr>
        <w:t>доступной</w:t>
      </w:r>
      <w:r w:rsidR="00527C87" w:rsidRPr="0048082E">
        <w:rPr>
          <w:rFonts w:eastAsia="Calibri" w:cs="Times New Roman"/>
          <w:sz w:val="22"/>
          <w:szCs w:val="22"/>
          <w:lang w:val="ru-RU"/>
        </w:rPr>
        <w:t xml:space="preserve"> </w:t>
      </w:r>
      <w:r w:rsidR="00527C87">
        <w:rPr>
          <w:rFonts w:eastAsia="Calibri" w:cs="Times New Roman"/>
          <w:sz w:val="22"/>
          <w:szCs w:val="22"/>
          <w:lang w:val="ru-RU"/>
        </w:rPr>
        <w:t>для</w:t>
      </w:r>
      <w:r w:rsidR="00527C87" w:rsidRPr="0048082E">
        <w:rPr>
          <w:rFonts w:eastAsia="Calibri" w:cs="Times New Roman"/>
          <w:sz w:val="22"/>
          <w:szCs w:val="22"/>
          <w:lang w:val="ru-RU"/>
        </w:rPr>
        <w:t xml:space="preserve"> </w:t>
      </w:r>
      <w:r w:rsidR="00527C87">
        <w:rPr>
          <w:rFonts w:eastAsia="Calibri" w:cs="Times New Roman"/>
          <w:sz w:val="22"/>
          <w:szCs w:val="22"/>
          <w:lang w:val="ru-RU"/>
        </w:rPr>
        <w:t>людей</w:t>
      </w:r>
      <w:r w:rsidR="00527C87" w:rsidRPr="0048082E">
        <w:rPr>
          <w:rFonts w:eastAsia="Calibri" w:cs="Times New Roman"/>
          <w:sz w:val="22"/>
          <w:szCs w:val="22"/>
          <w:lang w:val="ru-RU"/>
        </w:rPr>
        <w:t xml:space="preserve"> </w:t>
      </w:r>
      <w:r w:rsidR="00527C87">
        <w:rPr>
          <w:rFonts w:eastAsia="Calibri" w:cs="Times New Roman"/>
          <w:sz w:val="22"/>
          <w:szCs w:val="22"/>
          <w:lang w:val="ru-RU"/>
        </w:rPr>
        <w:t>с</w:t>
      </w:r>
      <w:r w:rsidR="00527C87" w:rsidRPr="0048082E">
        <w:rPr>
          <w:rFonts w:eastAsia="Calibri" w:cs="Times New Roman"/>
          <w:sz w:val="22"/>
          <w:szCs w:val="22"/>
          <w:lang w:val="ru-RU"/>
        </w:rPr>
        <w:t xml:space="preserve"> </w:t>
      </w:r>
      <w:r w:rsidR="00527C87">
        <w:rPr>
          <w:rFonts w:eastAsia="Calibri" w:cs="Times New Roman"/>
          <w:sz w:val="22"/>
          <w:szCs w:val="22"/>
          <w:lang w:val="ru-RU"/>
        </w:rPr>
        <w:t>ограниченными</w:t>
      </w:r>
      <w:r w:rsidR="00527C87" w:rsidRPr="0048082E">
        <w:rPr>
          <w:rFonts w:eastAsia="Calibri" w:cs="Times New Roman"/>
          <w:sz w:val="22"/>
          <w:szCs w:val="22"/>
          <w:lang w:val="ru-RU"/>
        </w:rPr>
        <w:t xml:space="preserve"> </w:t>
      </w:r>
      <w:r w:rsidR="00527C87">
        <w:rPr>
          <w:rFonts w:eastAsia="Calibri" w:cs="Times New Roman"/>
          <w:sz w:val="22"/>
          <w:szCs w:val="22"/>
          <w:lang w:val="ru-RU"/>
        </w:rPr>
        <w:t>возможностями</w:t>
      </w:r>
      <w:r w:rsidR="00527C87" w:rsidRPr="0048082E">
        <w:rPr>
          <w:rFonts w:eastAsia="Calibri" w:cs="Times New Roman"/>
          <w:sz w:val="22"/>
          <w:szCs w:val="22"/>
          <w:lang w:val="ru-RU"/>
        </w:rPr>
        <w:t xml:space="preserve"> </w:t>
      </w:r>
      <w:r w:rsidR="00527C87">
        <w:rPr>
          <w:rFonts w:eastAsia="Calibri" w:cs="Times New Roman"/>
          <w:sz w:val="22"/>
          <w:szCs w:val="22"/>
          <w:lang w:val="ru-RU"/>
        </w:rPr>
        <w:t>здоровья</w:t>
      </w:r>
      <w:r w:rsidR="00E57222" w:rsidRPr="00E3072C">
        <w:rPr>
          <w:rFonts w:eastAsia="Calibri" w:cs="Times New Roman"/>
          <w:sz w:val="22"/>
          <w:szCs w:val="22"/>
          <w:lang w:val="ru-RU"/>
        </w:rPr>
        <w:t>.</w:t>
      </w:r>
      <w:r w:rsidR="00A8258A">
        <w:rPr>
          <w:rFonts w:eastAsia="Calibri" w:cs="Times New Roman"/>
          <w:strike/>
          <w:sz w:val="22"/>
          <w:szCs w:val="22"/>
          <w:lang w:val="ru-RU"/>
        </w:rPr>
        <w:t xml:space="preserve"> </w:t>
      </w:r>
      <w:r w:rsidR="00C53364">
        <w:rPr>
          <w:rFonts w:eastAsia="Calibri" w:cs="Times New Roman"/>
          <w:strike/>
          <w:sz w:val="22"/>
          <w:szCs w:val="22"/>
          <w:lang w:val="ru-RU"/>
        </w:rPr>
        <w:t xml:space="preserve"> </w:t>
      </w:r>
    </w:p>
    <w:p w:rsidR="00E57222" w:rsidRPr="00E3072C" w:rsidRDefault="00053682" w:rsidP="00E57222">
      <w:pPr>
        <w:spacing w:after="160" w:line="259" w:lineRule="auto"/>
        <w:rPr>
          <w:rFonts w:eastAsia="Calibri" w:cs="Times New Roman"/>
          <w:sz w:val="22"/>
          <w:szCs w:val="22"/>
          <w:lang w:val="ru-RU"/>
        </w:rPr>
      </w:pPr>
      <w:r>
        <w:rPr>
          <w:rFonts w:eastAsia="Calibri" w:cs="Times New Roman"/>
          <w:sz w:val="22"/>
          <w:szCs w:val="22"/>
          <w:lang w:val="ru-RU"/>
        </w:rPr>
        <w:t>В соответствии с Конституцией Кыргызской Республики все граждане Кыргызстана, достигшие 18 лет</w:t>
      </w:r>
      <w:r w:rsidR="00143A21">
        <w:rPr>
          <w:rFonts w:eastAsia="Calibri" w:cs="Times New Roman"/>
          <w:sz w:val="22"/>
          <w:szCs w:val="22"/>
          <w:lang w:val="ru-RU"/>
        </w:rPr>
        <w:t>,</w:t>
      </w:r>
      <w:r>
        <w:rPr>
          <w:rFonts w:eastAsia="Calibri" w:cs="Times New Roman"/>
          <w:sz w:val="22"/>
          <w:szCs w:val="22"/>
          <w:lang w:val="ru-RU"/>
        </w:rPr>
        <w:t xml:space="preserve"> имеют право избирать</w:t>
      </w:r>
      <w:r w:rsidR="00E57222" w:rsidRPr="00E3072C">
        <w:rPr>
          <w:rFonts w:eastAsia="Calibri" w:cs="Times New Roman"/>
          <w:sz w:val="22"/>
          <w:szCs w:val="22"/>
          <w:lang w:val="ru-RU"/>
        </w:rPr>
        <w:t xml:space="preserve">. </w:t>
      </w:r>
      <w:r>
        <w:rPr>
          <w:rFonts w:eastAsia="Calibri" w:cs="Times New Roman"/>
          <w:sz w:val="22"/>
          <w:szCs w:val="22"/>
          <w:lang w:val="ru-RU"/>
        </w:rPr>
        <w:t>Хотя</w:t>
      </w:r>
      <w:r w:rsidRPr="00053682">
        <w:rPr>
          <w:rFonts w:eastAsia="Calibri" w:cs="Times New Roman"/>
          <w:sz w:val="22"/>
          <w:szCs w:val="22"/>
          <w:lang w:val="ru-RU"/>
        </w:rPr>
        <w:t xml:space="preserve"> </w:t>
      </w:r>
      <w:r>
        <w:rPr>
          <w:rFonts w:eastAsia="Calibri" w:cs="Times New Roman"/>
          <w:sz w:val="22"/>
          <w:szCs w:val="22"/>
          <w:lang w:val="ru-RU"/>
        </w:rPr>
        <w:t>закон</w:t>
      </w:r>
      <w:r w:rsidRPr="00053682">
        <w:rPr>
          <w:rFonts w:eastAsia="Calibri" w:cs="Times New Roman"/>
          <w:sz w:val="22"/>
          <w:szCs w:val="22"/>
          <w:lang w:val="ru-RU"/>
        </w:rPr>
        <w:t xml:space="preserve"> </w:t>
      </w:r>
      <w:r>
        <w:rPr>
          <w:rFonts w:eastAsia="Calibri" w:cs="Times New Roman"/>
          <w:sz w:val="22"/>
          <w:szCs w:val="22"/>
          <w:lang w:val="ru-RU"/>
        </w:rPr>
        <w:t>ограничивает</w:t>
      </w:r>
      <w:r w:rsidRPr="00053682">
        <w:rPr>
          <w:rFonts w:eastAsia="Calibri" w:cs="Times New Roman"/>
          <w:sz w:val="22"/>
          <w:szCs w:val="22"/>
          <w:lang w:val="ru-RU"/>
        </w:rPr>
        <w:t xml:space="preserve"> </w:t>
      </w:r>
      <w:r>
        <w:rPr>
          <w:rFonts w:eastAsia="Calibri" w:cs="Times New Roman"/>
          <w:sz w:val="22"/>
          <w:szCs w:val="22"/>
          <w:lang w:val="ru-RU"/>
        </w:rPr>
        <w:t>избирательное</w:t>
      </w:r>
      <w:r w:rsidRPr="00053682">
        <w:rPr>
          <w:rFonts w:eastAsia="Calibri" w:cs="Times New Roman"/>
          <w:sz w:val="22"/>
          <w:szCs w:val="22"/>
          <w:lang w:val="ru-RU"/>
        </w:rPr>
        <w:t xml:space="preserve"> </w:t>
      </w:r>
      <w:r>
        <w:rPr>
          <w:rFonts w:eastAsia="Calibri" w:cs="Times New Roman"/>
          <w:sz w:val="22"/>
          <w:szCs w:val="22"/>
          <w:lang w:val="ru-RU"/>
        </w:rPr>
        <w:t>право</w:t>
      </w:r>
      <w:r w:rsidRPr="00053682">
        <w:rPr>
          <w:rFonts w:eastAsia="Calibri" w:cs="Times New Roman"/>
          <w:sz w:val="22"/>
          <w:szCs w:val="22"/>
          <w:lang w:val="ru-RU"/>
        </w:rPr>
        <w:t xml:space="preserve"> </w:t>
      </w:r>
      <w:r>
        <w:rPr>
          <w:rFonts w:eastAsia="Calibri" w:cs="Times New Roman"/>
          <w:sz w:val="22"/>
          <w:szCs w:val="22"/>
          <w:lang w:val="ru-RU"/>
        </w:rPr>
        <w:t>некоторых</w:t>
      </w:r>
      <w:r w:rsidRPr="00053682">
        <w:rPr>
          <w:rFonts w:eastAsia="Calibri" w:cs="Times New Roman"/>
          <w:sz w:val="22"/>
          <w:szCs w:val="22"/>
          <w:lang w:val="ru-RU"/>
        </w:rPr>
        <w:t xml:space="preserve"> </w:t>
      </w:r>
      <w:r>
        <w:rPr>
          <w:rFonts w:eastAsia="Calibri" w:cs="Times New Roman"/>
          <w:sz w:val="22"/>
          <w:szCs w:val="22"/>
          <w:lang w:val="ru-RU"/>
        </w:rPr>
        <w:t>граждан</w:t>
      </w:r>
      <w:r w:rsidRPr="00053682">
        <w:rPr>
          <w:rFonts w:eastAsia="Calibri" w:cs="Times New Roman"/>
          <w:sz w:val="22"/>
          <w:szCs w:val="22"/>
          <w:lang w:val="ru-RU"/>
        </w:rPr>
        <w:t xml:space="preserve"> </w:t>
      </w:r>
      <w:r>
        <w:rPr>
          <w:rFonts w:eastAsia="Calibri" w:cs="Times New Roman"/>
          <w:sz w:val="22"/>
          <w:szCs w:val="22"/>
          <w:lang w:val="ru-RU"/>
        </w:rPr>
        <w:t>на</w:t>
      </w:r>
      <w:r w:rsidRPr="00053682">
        <w:rPr>
          <w:rFonts w:eastAsia="Calibri" w:cs="Times New Roman"/>
          <w:sz w:val="22"/>
          <w:szCs w:val="22"/>
          <w:lang w:val="ru-RU"/>
        </w:rPr>
        <w:t xml:space="preserve"> </w:t>
      </w:r>
      <w:r>
        <w:rPr>
          <w:rFonts w:eastAsia="Calibri" w:cs="Times New Roman"/>
          <w:sz w:val="22"/>
          <w:szCs w:val="22"/>
          <w:lang w:val="ru-RU"/>
        </w:rPr>
        <w:t>основании</w:t>
      </w:r>
      <w:r w:rsidRPr="00053682">
        <w:rPr>
          <w:rFonts w:eastAsia="Calibri" w:cs="Times New Roman"/>
          <w:sz w:val="22"/>
          <w:szCs w:val="22"/>
          <w:lang w:val="ru-RU"/>
        </w:rPr>
        <w:t xml:space="preserve"> </w:t>
      </w:r>
      <w:r>
        <w:rPr>
          <w:rFonts w:eastAsia="Calibri" w:cs="Times New Roman"/>
          <w:sz w:val="22"/>
          <w:szCs w:val="22"/>
          <w:lang w:val="ru-RU"/>
        </w:rPr>
        <w:t>решений</w:t>
      </w:r>
      <w:r w:rsidRPr="00053682">
        <w:rPr>
          <w:rFonts w:eastAsia="Calibri" w:cs="Times New Roman"/>
          <w:sz w:val="22"/>
          <w:szCs w:val="22"/>
          <w:lang w:val="ru-RU"/>
        </w:rPr>
        <w:t xml:space="preserve"> </w:t>
      </w:r>
      <w:r>
        <w:rPr>
          <w:rFonts w:eastAsia="Calibri" w:cs="Times New Roman"/>
          <w:sz w:val="22"/>
          <w:szCs w:val="22"/>
          <w:lang w:val="ru-RU"/>
        </w:rPr>
        <w:t>суда</w:t>
      </w:r>
      <w:r w:rsidRPr="00053682">
        <w:rPr>
          <w:rFonts w:eastAsia="Calibri" w:cs="Times New Roman"/>
          <w:sz w:val="22"/>
          <w:szCs w:val="22"/>
          <w:lang w:val="ru-RU"/>
        </w:rPr>
        <w:t xml:space="preserve">, </w:t>
      </w:r>
      <w:r w:rsidR="00E276CD">
        <w:rPr>
          <w:rFonts w:eastAsia="Calibri" w:cs="Times New Roman"/>
          <w:sz w:val="22"/>
          <w:szCs w:val="22"/>
          <w:lang w:val="ru-RU"/>
        </w:rPr>
        <w:t>члены избирательных комиссий</w:t>
      </w:r>
      <w:r>
        <w:rPr>
          <w:rFonts w:eastAsia="Calibri" w:cs="Times New Roman"/>
          <w:sz w:val="22"/>
          <w:szCs w:val="22"/>
          <w:lang w:val="ru-RU"/>
        </w:rPr>
        <w:t xml:space="preserve"> не имеют права принимать решени</w:t>
      </w:r>
      <w:r w:rsidR="00013D26">
        <w:rPr>
          <w:rFonts w:eastAsia="Calibri" w:cs="Times New Roman"/>
          <w:sz w:val="22"/>
          <w:szCs w:val="22"/>
          <w:lang w:val="ru-RU"/>
        </w:rPr>
        <w:t>й</w:t>
      </w:r>
      <w:r>
        <w:rPr>
          <w:rFonts w:eastAsia="Calibri" w:cs="Times New Roman"/>
          <w:sz w:val="22"/>
          <w:szCs w:val="22"/>
          <w:lang w:val="ru-RU"/>
        </w:rPr>
        <w:t xml:space="preserve"> относительно того, кто может, а кто не может голосовать. </w:t>
      </w:r>
      <w:r w:rsidR="00E276CD">
        <w:rPr>
          <w:rFonts w:eastAsia="Calibri" w:cs="Times New Roman"/>
          <w:sz w:val="22"/>
          <w:szCs w:val="22"/>
          <w:lang w:val="ru-RU"/>
        </w:rPr>
        <w:t>Члены</w:t>
      </w:r>
      <w:r w:rsidRPr="00053682">
        <w:rPr>
          <w:rFonts w:eastAsia="Calibri" w:cs="Times New Roman"/>
          <w:sz w:val="22"/>
          <w:szCs w:val="22"/>
          <w:lang w:val="ru-RU"/>
        </w:rPr>
        <w:t xml:space="preserve"> </w:t>
      </w:r>
      <w:r>
        <w:rPr>
          <w:rFonts w:eastAsia="Calibri" w:cs="Times New Roman"/>
          <w:sz w:val="22"/>
          <w:szCs w:val="22"/>
          <w:lang w:val="ru-RU"/>
        </w:rPr>
        <w:t>избирательных</w:t>
      </w:r>
      <w:r w:rsidRPr="00053682">
        <w:rPr>
          <w:rFonts w:eastAsia="Calibri" w:cs="Times New Roman"/>
          <w:sz w:val="22"/>
          <w:szCs w:val="22"/>
          <w:lang w:val="ru-RU"/>
        </w:rPr>
        <w:t xml:space="preserve"> </w:t>
      </w:r>
      <w:r w:rsidR="00E276CD">
        <w:rPr>
          <w:rFonts w:eastAsia="Calibri" w:cs="Times New Roman"/>
          <w:sz w:val="22"/>
          <w:szCs w:val="22"/>
          <w:lang w:val="ru-RU"/>
        </w:rPr>
        <w:t>комиссий</w:t>
      </w:r>
      <w:r>
        <w:rPr>
          <w:rFonts w:eastAsia="Calibri" w:cs="Times New Roman"/>
          <w:sz w:val="22"/>
          <w:szCs w:val="22"/>
          <w:lang w:val="ru-RU"/>
        </w:rPr>
        <w:t xml:space="preserve"> должны обеспечить доступ на избирательный участок для любого зарегистрированного избирателя</w:t>
      </w:r>
      <w:r w:rsidR="00E57222" w:rsidRPr="00E3072C">
        <w:rPr>
          <w:rFonts w:eastAsia="Calibri" w:cs="Times New Roman"/>
          <w:sz w:val="22"/>
          <w:szCs w:val="22"/>
          <w:lang w:val="ru-RU"/>
        </w:rPr>
        <w:t xml:space="preserve">. </w:t>
      </w:r>
    </w:p>
    <w:p w:rsidR="00E57222" w:rsidRPr="00E3072C" w:rsidRDefault="00143A21" w:rsidP="00E57222">
      <w:pPr>
        <w:spacing w:after="160" w:line="259" w:lineRule="auto"/>
        <w:rPr>
          <w:rFonts w:eastAsia="Calibri" w:cs="Arial"/>
          <w:color w:val="222222"/>
          <w:sz w:val="22"/>
          <w:szCs w:val="22"/>
          <w:lang w:val="ru-RU"/>
        </w:rPr>
      </w:pPr>
      <w:r>
        <w:rPr>
          <w:rFonts w:eastAsia="Calibri" w:cs="Arial"/>
          <w:color w:val="222222"/>
          <w:sz w:val="22"/>
          <w:szCs w:val="22"/>
          <w:lang w:val="ru-RU"/>
        </w:rPr>
        <w:t>В</w:t>
      </w:r>
      <w:r w:rsidRPr="00143A21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процессе</w:t>
      </w:r>
      <w:r w:rsidRPr="00143A21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предоставления</w:t>
      </w:r>
      <w:r w:rsidRPr="00143A21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помощи</w:t>
      </w:r>
      <w:r w:rsidRPr="00143A21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избирателям</w:t>
      </w:r>
      <w:r w:rsidRPr="00143A21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важно</w:t>
      </w:r>
      <w:r w:rsidRPr="00143A21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знать, что не все лица с ограниченными возможностями здоровья имеют видимые ограниченные возможности</w:t>
      </w:r>
      <w:r w:rsidR="00E57222" w:rsidRPr="00E3072C">
        <w:rPr>
          <w:rFonts w:eastAsia="Calibri" w:cs="Arial"/>
          <w:color w:val="222222"/>
          <w:sz w:val="22"/>
          <w:szCs w:val="22"/>
          <w:lang w:val="ru-RU"/>
        </w:rPr>
        <w:t xml:space="preserve">. </w:t>
      </w:r>
      <w:r>
        <w:rPr>
          <w:rFonts w:eastAsia="Calibri" w:cs="Arial"/>
          <w:color w:val="222222"/>
          <w:sz w:val="22"/>
          <w:szCs w:val="22"/>
          <w:lang w:val="ru-RU"/>
        </w:rPr>
        <w:t>Иногда</w:t>
      </w:r>
      <w:r w:rsidRPr="00DE29D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их</w:t>
      </w:r>
      <w:r w:rsidRPr="00DE29D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ограниченные</w:t>
      </w:r>
      <w:r w:rsidRPr="00DE29D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возможности</w:t>
      </w:r>
      <w:r w:rsidRPr="00DE29D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могут</w:t>
      </w:r>
      <w:r w:rsidRPr="00DE29D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быть</w:t>
      </w:r>
      <w:r w:rsidRPr="00DE29D6">
        <w:rPr>
          <w:rFonts w:eastAsia="Calibri" w:cs="Arial"/>
          <w:color w:val="222222"/>
          <w:sz w:val="22"/>
          <w:szCs w:val="22"/>
          <w:lang w:val="ru-RU"/>
        </w:rPr>
        <w:t xml:space="preserve"> «</w:t>
      </w:r>
      <w:r>
        <w:rPr>
          <w:rFonts w:eastAsia="Calibri" w:cs="Arial"/>
          <w:color w:val="222222"/>
          <w:sz w:val="22"/>
          <w:szCs w:val="22"/>
          <w:lang w:val="ru-RU"/>
        </w:rPr>
        <w:t>невидимыми</w:t>
      </w:r>
      <w:r w:rsidRPr="00DE29D6">
        <w:rPr>
          <w:rFonts w:eastAsia="Calibri" w:cs="Arial"/>
          <w:color w:val="222222"/>
          <w:sz w:val="22"/>
          <w:szCs w:val="22"/>
          <w:lang w:val="ru-RU"/>
        </w:rPr>
        <w:t xml:space="preserve">». </w:t>
      </w:r>
      <w:r w:rsidR="00013D26">
        <w:rPr>
          <w:rFonts w:eastAsia="Calibri" w:cs="Arial"/>
          <w:color w:val="222222"/>
          <w:sz w:val="22"/>
          <w:szCs w:val="22"/>
          <w:lang w:val="ru-RU"/>
        </w:rPr>
        <w:t>Целесообразно</w:t>
      </w:r>
      <w:r w:rsidR="000E31A6" w:rsidRPr="000E31A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013D26">
        <w:rPr>
          <w:rFonts w:eastAsia="Calibri" w:cs="Arial"/>
          <w:color w:val="222222"/>
          <w:sz w:val="22"/>
          <w:szCs w:val="22"/>
          <w:lang w:val="ru-RU"/>
        </w:rPr>
        <w:t>руководствоваться</w:t>
      </w:r>
      <w:r w:rsidR="00ED1606" w:rsidRPr="000E31A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ED1606">
        <w:rPr>
          <w:rFonts w:eastAsia="Calibri" w:cs="Arial"/>
          <w:color w:val="222222"/>
          <w:sz w:val="22"/>
          <w:szCs w:val="22"/>
          <w:lang w:val="ru-RU"/>
        </w:rPr>
        <w:t>правил</w:t>
      </w:r>
      <w:r w:rsidR="00E276CD">
        <w:rPr>
          <w:rFonts w:eastAsia="Calibri" w:cs="Arial"/>
          <w:color w:val="222222"/>
          <w:sz w:val="22"/>
          <w:szCs w:val="22"/>
          <w:lang w:val="ru-RU"/>
        </w:rPr>
        <w:t>о</w:t>
      </w:r>
      <w:r w:rsidR="00013D26">
        <w:rPr>
          <w:rFonts w:eastAsia="Calibri" w:cs="Arial"/>
          <w:color w:val="222222"/>
          <w:sz w:val="22"/>
          <w:szCs w:val="22"/>
          <w:lang w:val="ru-RU"/>
        </w:rPr>
        <w:t>м</w:t>
      </w:r>
      <w:r w:rsidR="00ED1606" w:rsidRPr="000E31A6">
        <w:rPr>
          <w:rFonts w:eastAsia="Calibri" w:cs="Arial"/>
          <w:color w:val="222222"/>
          <w:sz w:val="22"/>
          <w:szCs w:val="22"/>
          <w:lang w:val="ru-RU"/>
        </w:rPr>
        <w:t xml:space="preserve">, </w:t>
      </w:r>
      <w:r w:rsidR="00ED1606">
        <w:rPr>
          <w:rFonts w:eastAsia="Calibri" w:cs="Arial"/>
          <w:color w:val="222222"/>
          <w:sz w:val="22"/>
          <w:szCs w:val="22"/>
          <w:lang w:val="ru-RU"/>
        </w:rPr>
        <w:t>когда</w:t>
      </w:r>
      <w:r w:rsidR="00ED1606" w:rsidRPr="000E31A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ED1606">
        <w:rPr>
          <w:rFonts w:eastAsia="Calibri" w:cs="Arial"/>
          <w:color w:val="222222"/>
          <w:sz w:val="22"/>
          <w:szCs w:val="22"/>
          <w:lang w:val="ru-RU"/>
        </w:rPr>
        <w:t>помощь</w:t>
      </w:r>
      <w:r w:rsidR="00ED1606" w:rsidRPr="000E31A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ED1606">
        <w:rPr>
          <w:rFonts w:eastAsia="Calibri" w:cs="Arial"/>
          <w:color w:val="222222"/>
          <w:sz w:val="22"/>
          <w:szCs w:val="22"/>
          <w:lang w:val="ru-RU"/>
        </w:rPr>
        <w:t>предоставляется</w:t>
      </w:r>
      <w:r w:rsidR="00ED1606" w:rsidRPr="000E31A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ED1606">
        <w:rPr>
          <w:rFonts w:eastAsia="Calibri" w:cs="Arial"/>
          <w:color w:val="222222"/>
          <w:sz w:val="22"/>
          <w:szCs w:val="22"/>
          <w:lang w:val="ru-RU"/>
        </w:rPr>
        <w:t>любому</w:t>
      </w:r>
      <w:r w:rsidR="00ED1606" w:rsidRPr="000E31A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ED1606">
        <w:rPr>
          <w:rFonts w:eastAsia="Calibri" w:cs="Arial"/>
          <w:color w:val="222222"/>
          <w:sz w:val="22"/>
          <w:szCs w:val="22"/>
          <w:lang w:val="ru-RU"/>
        </w:rPr>
        <w:t>избирателю</w:t>
      </w:r>
      <w:r w:rsidR="002D13EB">
        <w:rPr>
          <w:rFonts w:eastAsia="Calibri" w:cs="Arial"/>
          <w:color w:val="222222"/>
          <w:sz w:val="22"/>
          <w:szCs w:val="22"/>
          <w:lang w:val="ru-RU"/>
        </w:rPr>
        <w:t>,</w:t>
      </w:r>
      <w:r w:rsidR="00ED1606" w:rsidRPr="000E31A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ED1606">
        <w:rPr>
          <w:rFonts w:eastAsia="Calibri" w:cs="Arial"/>
          <w:color w:val="222222"/>
          <w:sz w:val="22"/>
          <w:szCs w:val="22"/>
          <w:lang w:val="ru-RU"/>
        </w:rPr>
        <w:t>обратившемуся</w:t>
      </w:r>
      <w:r w:rsidR="00ED1606" w:rsidRPr="000E31A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ED1606">
        <w:rPr>
          <w:rFonts w:eastAsia="Calibri" w:cs="Arial"/>
          <w:color w:val="222222"/>
          <w:sz w:val="22"/>
          <w:szCs w:val="22"/>
          <w:lang w:val="ru-RU"/>
        </w:rPr>
        <w:t>за</w:t>
      </w:r>
      <w:r w:rsidR="00ED1606" w:rsidRPr="000E31A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ED1606">
        <w:rPr>
          <w:rFonts w:eastAsia="Calibri" w:cs="Arial"/>
          <w:color w:val="222222"/>
          <w:sz w:val="22"/>
          <w:szCs w:val="22"/>
          <w:lang w:val="ru-RU"/>
        </w:rPr>
        <w:t>помощью</w:t>
      </w:r>
      <w:r w:rsidR="00ED1606" w:rsidRPr="000E31A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ED1606">
        <w:rPr>
          <w:rFonts w:eastAsia="Calibri" w:cs="Arial"/>
          <w:color w:val="222222"/>
          <w:sz w:val="22"/>
          <w:szCs w:val="22"/>
          <w:lang w:val="ru-RU"/>
        </w:rPr>
        <w:t>или</w:t>
      </w:r>
      <w:r w:rsidR="00ED1606" w:rsidRPr="000E31A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0E31A6">
        <w:rPr>
          <w:rFonts w:eastAsia="Calibri" w:cs="Arial"/>
          <w:color w:val="222222"/>
          <w:sz w:val="22"/>
          <w:szCs w:val="22"/>
          <w:lang w:val="ru-RU"/>
        </w:rPr>
        <w:t>поддержкой</w:t>
      </w:r>
      <w:r w:rsidR="000E31A6" w:rsidRPr="000E31A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0E31A6">
        <w:rPr>
          <w:rFonts w:eastAsia="Calibri" w:cs="Arial"/>
          <w:color w:val="222222"/>
          <w:sz w:val="22"/>
          <w:szCs w:val="22"/>
          <w:lang w:val="ru-RU"/>
        </w:rPr>
        <w:t>в</w:t>
      </w:r>
      <w:r w:rsidR="000E31A6" w:rsidRPr="000E31A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0E31A6">
        <w:rPr>
          <w:rFonts w:eastAsia="Calibri" w:cs="Arial"/>
          <w:color w:val="222222"/>
          <w:sz w:val="22"/>
          <w:szCs w:val="22"/>
          <w:lang w:val="ru-RU"/>
        </w:rPr>
        <w:t>связи</w:t>
      </w:r>
      <w:r w:rsidR="000E31A6" w:rsidRPr="000E31A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0E31A6">
        <w:rPr>
          <w:rFonts w:eastAsia="Calibri" w:cs="Arial"/>
          <w:color w:val="222222"/>
          <w:sz w:val="22"/>
          <w:szCs w:val="22"/>
          <w:lang w:val="ru-RU"/>
        </w:rPr>
        <w:t>с</w:t>
      </w:r>
      <w:r w:rsidR="000E31A6" w:rsidRPr="000E31A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0E31A6">
        <w:rPr>
          <w:rFonts w:eastAsia="Calibri" w:cs="Arial"/>
          <w:color w:val="222222"/>
          <w:sz w:val="22"/>
          <w:szCs w:val="22"/>
          <w:lang w:val="ru-RU"/>
        </w:rPr>
        <w:t>ограниченными</w:t>
      </w:r>
      <w:r w:rsidR="000E31A6" w:rsidRPr="000E31A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0E31A6">
        <w:rPr>
          <w:rFonts w:eastAsia="Calibri" w:cs="Arial"/>
          <w:color w:val="222222"/>
          <w:sz w:val="22"/>
          <w:szCs w:val="22"/>
          <w:lang w:val="ru-RU"/>
        </w:rPr>
        <w:t>возможностями</w:t>
      </w:r>
      <w:r w:rsidR="000E31A6" w:rsidRPr="000E31A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0E31A6">
        <w:rPr>
          <w:rFonts w:eastAsia="Calibri" w:cs="Arial"/>
          <w:color w:val="222222"/>
          <w:sz w:val="22"/>
          <w:szCs w:val="22"/>
          <w:lang w:val="ru-RU"/>
        </w:rPr>
        <w:t>здоровья</w:t>
      </w:r>
      <w:r w:rsidR="000E31A6" w:rsidRPr="000E31A6">
        <w:rPr>
          <w:rFonts w:eastAsia="Calibri" w:cs="Arial"/>
          <w:color w:val="222222"/>
          <w:sz w:val="22"/>
          <w:szCs w:val="22"/>
          <w:lang w:val="ru-RU"/>
        </w:rPr>
        <w:t xml:space="preserve">, </w:t>
      </w:r>
      <w:r w:rsidR="000E31A6">
        <w:rPr>
          <w:rFonts w:eastAsia="Calibri" w:cs="Arial"/>
          <w:color w:val="222222"/>
          <w:sz w:val="22"/>
          <w:szCs w:val="22"/>
          <w:lang w:val="ru-RU"/>
        </w:rPr>
        <w:t>если</w:t>
      </w:r>
      <w:r w:rsidR="000E31A6" w:rsidRPr="000E31A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0E31A6">
        <w:rPr>
          <w:rFonts w:eastAsia="Calibri" w:cs="Arial"/>
          <w:color w:val="222222"/>
          <w:sz w:val="22"/>
          <w:szCs w:val="22"/>
          <w:lang w:val="ru-RU"/>
        </w:rPr>
        <w:t>это</w:t>
      </w:r>
      <w:r w:rsidR="000E31A6" w:rsidRPr="000E31A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0E31A6">
        <w:rPr>
          <w:rFonts w:eastAsia="Calibri" w:cs="Arial"/>
          <w:color w:val="222222"/>
          <w:sz w:val="22"/>
          <w:szCs w:val="22"/>
          <w:lang w:val="ru-RU"/>
        </w:rPr>
        <w:t>не</w:t>
      </w:r>
      <w:r w:rsidR="000E31A6" w:rsidRPr="000E31A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0E31A6">
        <w:rPr>
          <w:rFonts w:eastAsia="Calibri" w:cs="Arial"/>
          <w:color w:val="222222"/>
          <w:sz w:val="22"/>
          <w:szCs w:val="22"/>
          <w:lang w:val="ru-RU"/>
        </w:rPr>
        <w:t>будет</w:t>
      </w:r>
      <w:r w:rsidR="000E31A6" w:rsidRPr="000E31A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0E31A6">
        <w:rPr>
          <w:rFonts w:eastAsia="Calibri" w:cs="Arial"/>
          <w:color w:val="222222"/>
          <w:sz w:val="22"/>
          <w:szCs w:val="22"/>
          <w:lang w:val="ru-RU"/>
        </w:rPr>
        <w:t>нарушением</w:t>
      </w:r>
      <w:r w:rsidR="000E31A6" w:rsidRPr="000E31A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0E31A6">
        <w:rPr>
          <w:rFonts w:eastAsia="Calibri" w:cs="Arial"/>
          <w:color w:val="222222"/>
          <w:sz w:val="22"/>
          <w:szCs w:val="22"/>
          <w:lang w:val="ru-RU"/>
        </w:rPr>
        <w:t>каких</w:t>
      </w:r>
      <w:r w:rsidR="000E31A6" w:rsidRPr="000E31A6">
        <w:rPr>
          <w:rFonts w:eastAsia="Calibri" w:cs="Arial"/>
          <w:color w:val="222222"/>
          <w:sz w:val="22"/>
          <w:szCs w:val="22"/>
          <w:lang w:val="ru-RU"/>
        </w:rPr>
        <w:t>-</w:t>
      </w:r>
      <w:r w:rsidR="000E31A6">
        <w:rPr>
          <w:rFonts w:eastAsia="Calibri" w:cs="Arial"/>
          <w:color w:val="222222"/>
          <w:sz w:val="22"/>
          <w:szCs w:val="22"/>
          <w:lang w:val="ru-RU"/>
        </w:rPr>
        <w:t>либо</w:t>
      </w:r>
      <w:r w:rsidR="000E31A6" w:rsidRPr="000E31A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0E31A6">
        <w:rPr>
          <w:rFonts w:eastAsia="Calibri" w:cs="Arial"/>
          <w:color w:val="222222"/>
          <w:sz w:val="22"/>
          <w:szCs w:val="22"/>
          <w:lang w:val="ru-RU"/>
        </w:rPr>
        <w:t>требований</w:t>
      </w:r>
      <w:r w:rsidR="000E31A6" w:rsidRPr="000E31A6">
        <w:rPr>
          <w:rFonts w:eastAsia="Calibri" w:cs="Arial"/>
          <w:color w:val="222222"/>
          <w:sz w:val="22"/>
          <w:szCs w:val="22"/>
          <w:lang w:val="ru-RU"/>
        </w:rPr>
        <w:t>.</w:t>
      </w:r>
      <w:r w:rsidR="00E57222" w:rsidRPr="00E3072C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0E31A6">
        <w:rPr>
          <w:rFonts w:eastAsia="Calibri" w:cs="Arial"/>
          <w:color w:val="222222"/>
          <w:sz w:val="22"/>
          <w:szCs w:val="22"/>
          <w:lang w:val="ru-RU"/>
        </w:rPr>
        <w:t>Избиратели</w:t>
      </w:r>
      <w:r w:rsidR="000E31A6" w:rsidRPr="000E31A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0E31A6">
        <w:rPr>
          <w:rFonts w:eastAsia="Calibri" w:cs="Arial"/>
          <w:color w:val="222222"/>
          <w:sz w:val="22"/>
          <w:szCs w:val="22"/>
          <w:lang w:val="ru-RU"/>
        </w:rPr>
        <w:t>могут</w:t>
      </w:r>
      <w:r w:rsidR="000E31A6" w:rsidRPr="000E31A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0E31A6">
        <w:rPr>
          <w:rFonts w:eastAsia="Calibri" w:cs="Arial"/>
          <w:color w:val="222222"/>
          <w:sz w:val="22"/>
          <w:szCs w:val="22"/>
          <w:lang w:val="ru-RU"/>
        </w:rPr>
        <w:t>оказ</w:t>
      </w:r>
      <w:r w:rsidR="00D66BD6">
        <w:rPr>
          <w:rFonts w:eastAsia="Calibri" w:cs="Arial"/>
          <w:color w:val="222222"/>
          <w:sz w:val="22"/>
          <w:szCs w:val="22"/>
          <w:lang w:val="ru-RU"/>
        </w:rPr>
        <w:t>ыв</w:t>
      </w:r>
      <w:r w:rsidR="000E31A6">
        <w:rPr>
          <w:rFonts w:eastAsia="Calibri" w:cs="Arial"/>
          <w:color w:val="222222"/>
          <w:sz w:val="22"/>
          <w:szCs w:val="22"/>
          <w:lang w:val="ru-RU"/>
        </w:rPr>
        <w:t>ать</w:t>
      </w:r>
      <w:r w:rsidR="000E31A6" w:rsidRPr="000E31A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0E31A6">
        <w:rPr>
          <w:rFonts w:eastAsia="Calibri" w:cs="Arial"/>
          <w:color w:val="222222"/>
          <w:sz w:val="22"/>
          <w:szCs w:val="22"/>
          <w:lang w:val="ru-RU"/>
        </w:rPr>
        <w:t>помощь</w:t>
      </w:r>
      <w:r w:rsidR="000E31A6" w:rsidRPr="000E31A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0E31A6">
        <w:rPr>
          <w:rFonts w:eastAsia="Calibri" w:cs="Arial"/>
          <w:color w:val="222222"/>
          <w:sz w:val="22"/>
          <w:szCs w:val="22"/>
          <w:lang w:val="ru-RU"/>
        </w:rPr>
        <w:t>другим</w:t>
      </w:r>
      <w:r w:rsidR="000E31A6" w:rsidRPr="000E31A6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0E31A6">
        <w:rPr>
          <w:rFonts w:eastAsia="Calibri" w:cs="Arial"/>
          <w:color w:val="222222"/>
          <w:sz w:val="22"/>
          <w:szCs w:val="22"/>
          <w:lang w:val="ru-RU"/>
        </w:rPr>
        <w:t xml:space="preserve">избирателям </w:t>
      </w:r>
      <w:r w:rsidR="00D66BD6">
        <w:rPr>
          <w:rFonts w:eastAsia="Calibri" w:cs="Arial"/>
          <w:color w:val="222222"/>
          <w:sz w:val="22"/>
          <w:szCs w:val="22"/>
          <w:lang w:val="ru-RU"/>
        </w:rPr>
        <w:t xml:space="preserve">с тем, чтобы они могли </w:t>
      </w:r>
      <w:r w:rsidR="000E31A6">
        <w:rPr>
          <w:rFonts w:eastAsia="Calibri" w:cs="Arial"/>
          <w:color w:val="222222"/>
          <w:sz w:val="22"/>
          <w:szCs w:val="22"/>
          <w:lang w:val="ru-RU"/>
        </w:rPr>
        <w:t>принять участие в голосовании.</w:t>
      </w:r>
    </w:p>
    <w:p w:rsidR="00E57222" w:rsidRPr="00E3072C" w:rsidRDefault="00E57222" w:rsidP="00E57222">
      <w:pPr>
        <w:spacing w:after="160" w:line="259" w:lineRule="auto"/>
        <w:rPr>
          <w:rFonts w:eastAsia="Calibri" w:cs="Times New Roman"/>
          <w:sz w:val="22"/>
          <w:szCs w:val="22"/>
          <w:lang w:val="ru-RU"/>
        </w:rPr>
      </w:pPr>
    </w:p>
    <w:p w:rsidR="00E57222" w:rsidRPr="0091628D" w:rsidRDefault="00E57222">
      <w:pPr>
        <w:rPr>
          <w:lang w:val="ky-KG"/>
        </w:rPr>
      </w:pPr>
      <w:r w:rsidRPr="00E3072C">
        <w:rPr>
          <w:lang w:val="ru-RU"/>
        </w:rPr>
        <w:br w:type="page"/>
      </w:r>
    </w:p>
    <w:p w:rsidR="00FD6E7B" w:rsidRPr="00ED3AFA" w:rsidRDefault="00B47639" w:rsidP="00B47639">
      <w:pPr>
        <w:pStyle w:val="1"/>
        <w:jc w:val="center"/>
        <w:rPr>
          <w:rFonts w:asciiTheme="minorHAnsi" w:hAnsiTheme="minorHAnsi"/>
          <w:lang w:val="ru-RU"/>
        </w:rPr>
      </w:pPr>
      <w:r w:rsidRPr="00ED3AFA">
        <w:rPr>
          <w:rFonts w:asciiTheme="minorHAnsi" w:hAnsiTheme="minorHAnsi"/>
          <w:lang w:val="ru-RU"/>
        </w:rPr>
        <w:lastRenderedPageBreak/>
        <w:t>Определения важнейших терминов</w:t>
      </w:r>
    </w:p>
    <w:p w:rsidR="00B47639" w:rsidRPr="00A059F1" w:rsidRDefault="00B47639" w:rsidP="00FD6E7B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  <w:lang w:val="ru-RU"/>
        </w:rPr>
      </w:pPr>
    </w:p>
    <w:p w:rsidR="00FD6E7B" w:rsidRPr="00A059F1" w:rsidRDefault="00FD6E7B" w:rsidP="00FD6E7B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  <w:lang w:val="ru-RU"/>
        </w:rPr>
      </w:pPr>
      <w:r w:rsidRPr="00A059F1">
        <w:rPr>
          <w:rFonts w:ascii="Calibri" w:eastAsia="Calibri" w:hAnsi="Calibri" w:cs="Times New Roman"/>
          <w:sz w:val="22"/>
          <w:szCs w:val="22"/>
          <w:lang w:val="ru-RU"/>
        </w:rPr>
        <w:t xml:space="preserve">Ниже приводится стандартный словарь терминов для лиц с ограниченными возможностями в избирательной сфере. Допустимо, если Вы ошибетесь и используете старые слова и формулировки – с практикой новые слова станут частью </w:t>
      </w:r>
      <w:r w:rsidRPr="00A059F1">
        <w:rPr>
          <w:rFonts w:ascii="Calibri" w:eastAsia="Calibri" w:hAnsi="Calibri" w:cs="Times New Roman"/>
          <w:sz w:val="22"/>
          <w:szCs w:val="22"/>
        </w:rPr>
        <w:t xml:space="preserve">Вашей нормальной речи. </w:t>
      </w:r>
    </w:p>
    <w:p w:rsidR="00FD6E7B" w:rsidRPr="00A059F1" w:rsidRDefault="00FD6E7B" w:rsidP="00FD6E7B">
      <w:pPr>
        <w:pStyle w:val="1"/>
        <w:rPr>
          <w:rStyle w:val="A60"/>
          <w:rFonts w:ascii="Calibri" w:hAnsi="Calibri"/>
          <w:sz w:val="22"/>
          <w:szCs w:val="22"/>
          <w:lang w:val="ru-RU"/>
        </w:rPr>
      </w:pPr>
    </w:p>
    <w:tbl>
      <w:tblPr>
        <w:tblStyle w:val="-661"/>
        <w:tblW w:w="10795" w:type="dxa"/>
        <w:tblLook w:val="04A0"/>
      </w:tblPr>
      <w:tblGrid>
        <w:gridCol w:w="5215"/>
        <w:gridCol w:w="5580"/>
      </w:tblGrid>
      <w:tr w:rsidR="0070561A" w:rsidRPr="00A059F1" w:rsidTr="00ED1606">
        <w:trPr>
          <w:cnfStyle w:val="100000000000"/>
          <w:trHeight w:val="269"/>
        </w:trPr>
        <w:tc>
          <w:tcPr>
            <w:cnfStyle w:val="001000000000"/>
            <w:tcW w:w="5215" w:type="dxa"/>
            <w:vAlign w:val="center"/>
          </w:tcPr>
          <w:p w:rsidR="0070561A" w:rsidRPr="00A059F1" w:rsidRDefault="0070561A" w:rsidP="00ED1606">
            <w:pPr>
              <w:contextualSpacing/>
              <w:rPr>
                <w:rFonts w:ascii="Calibri" w:hAnsi="Calibri"/>
                <w:b w:val="0"/>
                <w:color w:val="70AD47" w:themeColor="accent6"/>
                <w:lang w:val="ru-RU"/>
              </w:rPr>
            </w:pPr>
            <w:r w:rsidRPr="00A059F1">
              <w:rPr>
                <w:rFonts w:ascii="Calibri" w:hAnsi="Calibri"/>
                <w:color w:val="C00000"/>
                <w:lang w:val="ru-RU"/>
              </w:rPr>
              <w:sym w:font="Wingdings" w:char="F0FB"/>
            </w:r>
            <w:r w:rsidRPr="00A059F1">
              <w:rPr>
                <w:rFonts w:ascii="Calibri" w:hAnsi="Calibri"/>
                <w:b w:val="0"/>
                <w:i/>
                <w:lang w:val="ru-RU"/>
              </w:rPr>
              <w:t xml:space="preserve">  </w:t>
            </w:r>
            <w:r w:rsidRPr="00A059F1">
              <w:rPr>
                <w:rFonts w:ascii="Calibri" w:hAnsi="Calibri" w:cs="MyriadPro-BoldCond"/>
                <w:b w:val="0"/>
                <w:bCs w:val="0"/>
                <w:lang w:val="ru-RU"/>
              </w:rPr>
              <w:t>Выражения, которые мы не используем</w:t>
            </w:r>
          </w:p>
        </w:tc>
        <w:tc>
          <w:tcPr>
            <w:tcW w:w="5580" w:type="dxa"/>
          </w:tcPr>
          <w:p w:rsidR="0070561A" w:rsidRPr="00A059F1" w:rsidRDefault="0070561A" w:rsidP="00ED1606">
            <w:pPr>
              <w:contextualSpacing/>
              <w:cnfStyle w:val="100000000000"/>
              <w:rPr>
                <w:rFonts w:ascii="Calibri" w:hAnsi="Calibri"/>
                <w:b w:val="0"/>
                <w:i/>
                <w:lang w:val="ru-RU"/>
              </w:rPr>
            </w:pPr>
            <w:r w:rsidRPr="00A059F1">
              <w:rPr>
                <w:rFonts w:ascii="Calibri" w:hAnsi="Calibri"/>
                <w:color w:val="70AD47" w:themeColor="accent6"/>
                <w:lang w:val="ru-RU"/>
              </w:rPr>
              <w:sym w:font="Wingdings" w:char="F0FC"/>
            </w:r>
            <w:r w:rsidRPr="00A059F1">
              <w:rPr>
                <w:rFonts w:ascii="Calibri" w:hAnsi="Calibri"/>
                <w:b w:val="0"/>
                <w:color w:val="70AD47" w:themeColor="accent6"/>
                <w:lang w:val="ru-RU"/>
              </w:rPr>
              <w:t xml:space="preserve"> </w:t>
            </w:r>
            <w:r w:rsidRPr="00A059F1">
              <w:rPr>
                <w:rFonts w:ascii="Calibri" w:hAnsi="Calibri" w:cs="MyriadPro-BoldCond"/>
                <w:b w:val="0"/>
                <w:bCs w:val="0"/>
                <w:lang w:val="ru-RU"/>
              </w:rPr>
              <w:t>Выражения, которые мы предпочитаем</w:t>
            </w:r>
            <w:r w:rsidRPr="00A059F1">
              <w:rPr>
                <w:rFonts w:ascii="Calibri" w:hAnsi="Calibri"/>
                <w:b w:val="0"/>
                <w:i/>
                <w:lang w:val="ru-RU"/>
              </w:rPr>
              <w:t xml:space="preserve"> </w:t>
            </w:r>
          </w:p>
        </w:tc>
      </w:tr>
      <w:tr w:rsidR="0070561A" w:rsidRPr="000702A2" w:rsidTr="00ED1606">
        <w:trPr>
          <w:cnfStyle w:val="000000100000"/>
          <w:trHeight w:val="360"/>
        </w:trPr>
        <w:tc>
          <w:tcPr>
            <w:cnfStyle w:val="001000000000"/>
            <w:tcW w:w="5215" w:type="dxa"/>
            <w:vAlign w:val="center"/>
          </w:tcPr>
          <w:p w:rsidR="0070561A" w:rsidRPr="00A059F1" w:rsidRDefault="0070561A" w:rsidP="00ED1606">
            <w:pPr>
              <w:tabs>
                <w:tab w:val="left" w:pos="2904"/>
              </w:tabs>
              <w:spacing w:before="120" w:after="120"/>
              <w:contextualSpacing/>
              <w:rPr>
                <w:rFonts w:ascii="Calibri" w:hAnsi="Calibri"/>
                <w:b w:val="0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b w:val="0"/>
                <w:color w:val="000000" w:themeColor="text1"/>
                <w:lang w:val="ru-RU"/>
              </w:rPr>
              <w:t>Инвалиды, нетрудоспособные, люди с особыми потребностями</w:t>
            </w:r>
          </w:p>
        </w:tc>
        <w:tc>
          <w:tcPr>
            <w:tcW w:w="5580" w:type="dxa"/>
            <w:vAlign w:val="center"/>
          </w:tcPr>
          <w:p w:rsidR="0070561A" w:rsidRPr="00A059F1" w:rsidRDefault="0070561A" w:rsidP="00ED1606">
            <w:pPr>
              <w:tabs>
                <w:tab w:val="left" w:pos="2904"/>
              </w:tabs>
              <w:spacing w:before="120" w:after="120"/>
              <w:contextualSpacing/>
              <w:cnfStyle w:val="000000100000"/>
              <w:rPr>
                <w:rFonts w:ascii="Calibri" w:hAnsi="Calibri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>Люди (или лица) с ограниченными возможностями</w:t>
            </w:r>
            <w:r w:rsidRPr="00A059F1">
              <w:rPr>
                <w:rFonts w:ascii="Calibri" w:hAnsi="Calibri"/>
                <w:color w:val="000000" w:themeColor="text1"/>
                <w:lang w:val="ru-RU"/>
              </w:rPr>
              <w:tab/>
            </w:r>
          </w:p>
        </w:tc>
      </w:tr>
      <w:tr w:rsidR="0070561A" w:rsidRPr="000702A2" w:rsidTr="00ED1606">
        <w:trPr>
          <w:trHeight w:val="360"/>
        </w:trPr>
        <w:tc>
          <w:tcPr>
            <w:cnfStyle w:val="001000000000"/>
            <w:tcW w:w="5215" w:type="dxa"/>
            <w:vAlign w:val="center"/>
          </w:tcPr>
          <w:p w:rsidR="0070561A" w:rsidRPr="00A059F1" w:rsidRDefault="0070561A" w:rsidP="00ED1606">
            <w:pPr>
              <w:spacing w:before="120" w:after="120"/>
              <w:contextualSpacing/>
              <w:rPr>
                <w:rFonts w:ascii="Calibri" w:hAnsi="Calibri"/>
                <w:b w:val="0"/>
                <w:color w:val="000000" w:themeColor="text1"/>
                <w:lang w:val="ru-RU"/>
              </w:rPr>
            </w:pPr>
            <w:r w:rsidRPr="00A059F1">
              <w:rPr>
                <w:rFonts w:ascii="Calibri" w:hAnsi="Calibri"/>
                <w:b w:val="0"/>
                <w:color w:val="000000" w:themeColor="text1"/>
                <w:lang w:val="ru-RU"/>
              </w:rPr>
              <w:t xml:space="preserve">Слепые, слабо видящие </w:t>
            </w:r>
          </w:p>
        </w:tc>
        <w:tc>
          <w:tcPr>
            <w:tcW w:w="5580" w:type="dxa"/>
            <w:vAlign w:val="center"/>
          </w:tcPr>
          <w:p w:rsidR="0070561A" w:rsidRPr="00A059F1" w:rsidRDefault="0070561A" w:rsidP="00ED1606">
            <w:pPr>
              <w:spacing w:before="120" w:after="120"/>
              <w:contextualSpacing/>
              <w:cnfStyle w:val="000000000000"/>
              <w:rPr>
                <w:rFonts w:ascii="Calibri" w:hAnsi="Calibri"/>
                <w:b/>
                <w:color w:val="000000" w:themeColor="text1"/>
                <w:lang w:val="ru-RU"/>
              </w:rPr>
            </w:pPr>
            <w:r w:rsidRPr="00A059F1">
              <w:rPr>
                <w:rFonts w:ascii="Calibri" w:hAnsi="Calibri"/>
                <w:color w:val="000000" w:themeColor="text1"/>
                <w:lang w:val="ru-RU"/>
              </w:rPr>
              <w:t xml:space="preserve">Слепой человек или человек со слабым зрением </w:t>
            </w:r>
          </w:p>
        </w:tc>
      </w:tr>
      <w:tr w:rsidR="0070561A" w:rsidRPr="000702A2" w:rsidTr="00ED1606">
        <w:trPr>
          <w:cnfStyle w:val="000000100000"/>
          <w:trHeight w:val="360"/>
        </w:trPr>
        <w:tc>
          <w:tcPr>
            <w:cnfStyle w:val="001000000000"/>
            <w:tcW w:w="5215" w:type="dxa"/>
            <w:vAlign w:val="center"/>
          </w:tcPr>
          <w:p w:rsidR="0070561A" w:rsidRPr="00A059F1" w:rsidRDefault="0070561A" w:rsidP="00ED1606">
            <w:pPr>
              <w:spacing w:before="120" w:after="120"/>
              <w:contextualSpacing/>
              <w:rPr>
                <w:rFonts w:ascii="Calibri" w:hAnsi="Calibri"/>
                <w:b w:val="0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b w:val="0"/>
                <w:color w:val="000000" w:themeColor="text1"/>
                <w:lang w:val="ru-RU"/>
              </w:rPr>
              <w:t>Глухой и немой, с плохим слухом</w:t>
            </w:r>
          </w:p>
        </w:tc>
        <w:tc>
          <w:tcPr>
            <w:tcW w:w="5580" w:type="dxa"/>
            <w:vAlign w:val="center"/>
          </w:tcPr>
          <w:p w:rsidR="0070561A" w:rsidRPr="00A059F1" w:rsidRDefault="0070561A" w:rsidP="00ED1606">
            <w:pPr>
              <w:spacing w:before="120" w:after="120"/>
              <w:contextualSpacing/>
              <w:cnfStyle w:val="000000100000"/>
              <w:rPr>
                <w:rFonts w:ascii="Calibri" w:hAnsi="Calibri"/>
                <w:b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>Человек с глухотой или плохо слышащий человек</w:t>
            </w:r>
          </w:p>
        </w:tc>
      </w:tr>
      <w:tr w:rsidR="0070561A" w:rsidRPr="00A059F1" w:rsidTr="00ED1606">
        <w:trPr>
          <w:trHeight w:val="360"/>
        </w:trPr>
        <w:tc>
          <w:tcPr>
            <w:cnfStyle w:val="001000000000"/>
            <w:tcW w:w="5215" w:type="dxa"/>
            <w:vAlign w:val="center"/>
          </w:tcPr>
          <w:p w:rsidR="0070561A" w:rsidRPr="00A059F1" w:rsidRDefault="0070561A" w:rsidP="00ED1606">
            <w:pPr>
              <w:spacing w:before="120" w:after="120"/>
              <w:contextualSpacing/>
              <w:rPr>
                <w:rFonts w:ascii="Calibri" w:hAnsi="Calibri"/>
                <w:b w:val="0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b w:val="0"/>
                <w:color w:val="000000" w:themeColor="text1"/>
                <w:lang w:val="ru-RU"/>
              </w:rPr>
              <w:t>Человек, неспособный двигаться или передвигаться без инвалидной коляски</w:t>
            </w:r>
          </w:p>
        </w:tc>
        <w:tc>
          <w:tcPr>
            <w:tcW w:w="5580" w:type="dxa"/>
            <w:vAlign w:val="center"/>
          </w:tcPr>
          <w:p w:rsidR="0070561A" w:rsidRPr="00A059F1" w:rsidRDefault="0070561A" w:rsidP="00ED1606">
            <w:pPr>
              <w:spacing w:before="120" w:after="120"/>
              <w:contextualSpacing/>
              <w:cnfStyle w:val="000000000000"/>
              <w:rPr>
                <w:rFonts w:ascii="Calibri" w:hAnsi="Calibri"/>
                <w:b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>Человек, использующий инвалидную коляску</w:t>
            </w:r>
          </w:p>
        </w:tc>
      </w:tr>
      <w:tr w:rsidR="0070561A" w:rsidRPr="000702A2" w:rsidTr="00ED1606">
        <w:trPr>
          <w:cnfStyle w:val="000000100000"/>
          <w:trHeight w:val="360"/>
        </w:trPr>
        <w:tc>
          <w:tcPr>
            <w:cnfStyle w:val="001000000000"/>
            <w:tcW w:w="5215" w:type="dxa"/>
            <w:vAlign w:val="center"/>
          </w:tcPr>
          <w:p w:rsidR="0070561A" w:rsidRPr="00A059F1" w:rsidRDefault="0070561A" w:rsidP="00ED1606">
            <w:pPr>
              <w:spacing w:before="120" w:after="120"/>
              <w:contextualSpacing/>
              <w:rPr>
                <w:rFonts w:ascii="Calibri" w:hAnsi="Calibri"/>
                <w:b w:val="0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b w:val="0"/>
                <w:color w:val="000000" w:themeColor="text1"/>
                <w:lang w:val="ru-RU"/>
              </w:rPr>
              <w:t>Калека</w:t>
            </w:r>
          </w:p>
        </w:tc>
        <w:tc>
          <w:tcPr>
            <w:tcW w:w="5580" w:type="dxa"/>
            <w:vAlign w:val="center"/>
          </w:tcPr>
          <w:p w:rsidR="0070561A" w:rsidRPr="00A059F1" w:rsidRDefault="0070561A" w:rsidP="00ED1606">
            <w:pPr>
              <w:spacing w:before="120" w:after="120"/>
              <w:contextualSpacing/>
              <w:cnfStyle w:val="000000100000"/>
              <w:rPr>
                <w:rFonts w:ascii="Calibri" w:hAnsi="Calibri"/>
                <w:b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>Человек с ограниченными физическими возможностями</w:t>
            </w:r>
          </w:p>
        </w:tc>
      </w:tr>
      <w:tr w:rsidR="0070561A" w:rsidRPr="000702A2" w:rsidTr="00ED1606">
        <w:trPr>
          <w:trHeight w:val="360"/>
        </w:trPr>
        <w:tc>
          <w:tcPr>
            <w:cnfStyle w:val="001000000000"/>
            <w:tcW w:w="5215" w:type="dxa"/>
            <w:vAlign w:val="center"/>
          </w:tcPr>
          <w:p w:rsidR="0070561A" w:rsidRPr="00A059F1" w:rsidRDefault="0070561A" w:rsidP="00ED1606">
            <w:pPr>
              <w:spacing w:before="120" w:after="120"/>
              <w:contextualSpacing/>
              <w:rPr>
                <w:rFonts w:ascii="Calibri" w:hAnsi="Calibri"/>
                <w:b w:val="0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b w:val="0"/>
                <w:color w:val="000000" w:themeColor="text1"/>
                <w:lang w:val="ru-RU"/>
              </w:rPr>
              <w:t>Слабоумный, умственно отсталый</w:t>
            </w:r>
          </w:p>
        </w:tc>
        <w:tc>
          <w:tcPr>
            <w:tcW w:w="5580" w:type="dxa"/>
            <w:vAlign w:val="center"/>
          </w:tcPr>
          <w:p w:rsidR="0070561A" w:rsidRPr="00A059F1" w:rsidRDefault="0070561A" w:rsidP="00ED1606">
            <w:pPr>
              <w:autoSpaceDE w:val="0"/>
              <w:autoSpaceDN w:val="0"/>
              <w:adjustRightInd w:val="0"/>
              <w:cnfStyle w:val="000000000000"/>
              <w:rPr>
                <w:rFonts w:ascii="Calibri" w:hAnsi="Calibri"/>
                <w:b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>Человек с ограниченными интеллектуальными возможностями</w:t>
            </w:r>
          </w:p>
        </w:tc>
      </w:tr>
      <w:tr w:rsidR="0070561A" w:rsidRPr="00A059F1" w:rsidTr="00ED1606">
        <w:trPr>
          <w:cnfStyle w:val="000000100000"/>
          <w:trHeight w:val="360"/>
        </w:trPr>
        <w:tc>
          <w:tcPr>
            <w:cnfStyle w:val="001000000000"/>
            <w:tcW w:w="5215" w:type="dxa"/>
            <w:vAlign w:val="center"/>
          </w:tcPr>
          <w:p w:rsidR="0070561A" w:rsidRPr="00A059F1" w:rsidRDefault="0070561A" w:rsidP="00ED1606">
            <w:pPr>
              <w:spacing w:before="120" w:after="120"/>
              <w:contextualSpacing/>
              <w:rPr>
                <w:rFonts w:ascii="Calibri" w:hAnsi="Calibri"/>
                <w:b w:val="0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b w:val="0"/>
                <w:color w:val="000000" w:themeColor="text1"/>
                <w:lang w:val="ru-RU"/>
              </w:rPr>
              <w:t>Даун, Болезнь Дауна</w:t>
            </w:r>
          </w:p>
        </w:tc>
        <w:tc>
          <w:tcPr>
            <w:tcW w:w="5580" w:type="dxa"/>
            <w:vAlign w:val="center"/>
          </w:tcPr>
          <w:p w:rsidR="0070561A" w:rsidRPr="00A059F1" w:rsidRDefault="0070561A" w:rsidP="00ED1606">
            <w:pPr>
              <w:spacing w:before="120" w:after="120"/>
              <w:contextualSpacing/>
              <w:cnfStyle w:val="000000100000"/>
              <w:rPr>
                <w:rFonts w:ascii="Calibri" w:hAnsi="Calibri"/>
                <w:b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>Человек с Синдромом Дауна</w:t>
            </w:r>
          </w:p>
        </w:tc>
      </w:tr>
      <w:tr w:rsidR="0070561A" w:rsidRPr="00A059F1" w:rsidTr="00ED1606">
        <w:trPr>
          <w:trHeight w:val="360"/>
        </w:trPr>
        <w:tc>
          <w:tcPr>
            <w:cnfStyle w:val="001000000000"/>
            <w:tcW w:w="5215" w:type="dxa"/>
            <w:vAlign w:val="center"/>
          </w:tcPr>
          <w:p w:rsidR="0070561A" w:rsidRPr="00A059F1" w:rsidRDefault="0070561A" w:rsidP="00ED1606">
            <w:pPr>
              <w:spacing w:before="120" w:after="120"/>
              <w:contextualSpacing/>
              <w:rPr>
                <w:rFonts w:ascii="Calibri" w:hAnsi="Calibri"/>
                <w:b w:val="0"/>
                <w:color w:val="000000" w:themeColor="text1"/>
                <w:lang w:val="ru-RU"/>
              </w:rPr>
            </w:pPr>
            <w:r w:rsidRPr="00A059F1">
              <w:rPr>
                <w:rFonts w:ascii="Calibri" w:hAnsi="Calibri"/>
                <w:b w:val="0"/>
                <w:color w:val="000000" w:themeColor="text1"/>
                <w:lang w:val="ru-RU"/>
              </w:rPr>
              <w:t xml:space="preserve">Карлик  </w:t>
            </w:r>
          </w:p>
        </w:tc>
        <w:tc>
          <w:tcPr>
            <w:tcW w:w="5580" w:type="dxa"/>
            <w:vAlign w:val="center"/>
          </w:tcPr>
          <w:p w:rsidR="0070561A" w:rsidRPr="00A059F1" w:rsidRDefault="0070561A" w:rsidP="00ED1606">
            <w:pPr>
              <w:spacing w:before="120" w:after="120"/>
              <w:contextualSpacing/>
              <w:cnfStyle w:val="000000000000"/>
              <w:rPr>
                <w:rFonts w:ascii="Calibri" w:hAnsi="Calibri"/>
                <w:b/>
                <w:color w:val="000000" w:themeColor="text1"/>
                <w:lang w:val="ru-RU"/>
              </w:rPr>
            </w:pPr>
            <w:r w:rsidRPr="00A059F1">
              <w:rPr>
                <w:rFonts w:ascii="Calibri" w:hAnsi="Calibri"/>
                <w:color w:val="000000" w:themeColor="text1"/>
                <w:lang w:val="ru-RU"/>
              </w:rPr>
              <w:t xml:space="preserve">Человек невысокого роста </w:t>
            </w:r>
          </w:p>
        </w:tc>
      </w:tr>
      <w:tr w:rsidR="0070561A" w:rsidRPr="000702A2" w:rsidTr="00ED1606">
        <w:trPr>
          <w:cnfStyle w:val="000000100000"/>
          <w:trHeight w:val="360"/>
        </w:trPr>
        <w:tc>
          <w:tcPr>
            <w:cnfStyle w:val="001000000000"/>
            <w:tcW w:w="5215" w:type="dxa"/>
            <w:vAlign w:val="center"/>
          </w:tcPr>
          <w:p w:rsidR="0070561A" w:rsidRPr="00A059F1" w:rsidRDefault="0070561A" w:rsidP="00ED1606">
            <w:pPr>
              <w:spacing w:before="120" w:after="120"/>
              <w:contextualSpacing/>
              <w:rPr>
                <w:rFonts w:ascii="Calibri" w:hAnsi="Calibri"/>
                <w:b w:val="0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b w:val="0"/>
                <w:color w:val="000000" w:themeColor="text1"/>
                <w:lang w:val="ru-RU"/>
              </w:rPr>
              <w:t>Психический больной, сумасшедший</w:t>
            </w:r>
          </w:p>
        </w:tc>
        <w:tc>
          <w:tcPr>
            <w:tcW w:w="5580" w:type="dxa"/>
            <w:vAlign w:val="center"/>
          </w:tcPr>
          <w:p w:rsidR="0070561A" w:rsidRPr="00A059F1" w:rsidRDefault="0070561A" w:rsidP="00ED1606">
            <w:pPr>
              <w:spacing w:before="120" w:after="120"/>
              <w:contextualSpacing/>
              <w:cnfStyle w:val="000000100000"/>
              <w:rPr>
                <w:rFonts w:ascii="Calibri" w:hAnsi="Calibri"/>
                <w:b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>Человек с ограниченными психосоциальными    возможностями</w:t>
            </w:r>
          </w:p>
        </w:tc>
      </w:tr>
      <w:tr w:rsidR="0070561A" w:rsidRPr="000702A2" w:rsidTr="00ED1606">
        <w:trPr>
          <w:trHeight w:val="360"/>
        </w:trPr>
        <w:tc>
          <w:tcPr>
            <w:cnfStyle w:val="001000000000"/>
            <w:tcW w:w="5215" w:type="dxa"/>
            <w:vAlign w:val="center"/>
          </w:tcPr>
          <w:p w:rsidR="0070561A" w:rsidRPr="00A059F1" w:rsidRDefault="0070561A" w:rsidP="00ED1606">
            <w:pPr>
              <w:spacing w:before="120" w:after="120"/>
              <w:contextualSpacing/>
              <w:rPr>
                <w:rFonts w:ascii="Calibri" w:hAnsi="Calibri"/>
                <w:b w:val="0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b w:val="0"/>
                <w:color w:val="000000" w:themeColor="text1"/>
                <w:lang w:val="ru-RU"/>
              </w:rPr>
              <w:t xml:space="preserve">Жертва </w:t>
            </w:r>
            <w:proofErr w:type="spellStart"/>
            <w:r w:rsidRPr="00A059F1">
              <w:rPr>
                <w:rFonts w:ascii="Calibri" w:hAnsi="Calibri" w:cs="MyriadPro-Cond"/>
                <w:b w:val="0"/>
                <w:color w:val="000000" w:themeColor="text1"/>
                <w:lang w:val="ru-RU"/>
              </w:rPr>
              <w:t>СПИДа</w:t>
            </w:r>
            <w:proofErr w:type="spellEnd"/>
            <w:r w:rsidRPr="00A059F1">
              <w:rPr>
                <w:rFonts w:ascii="Calibri" w:hAnsi="Calibri" w:cs="MyriadPro-Cond"/>
                <w:b w:val="0"/>
                <w:color w:val="000000" w:themeColor="text1"/>
                <w:lang w:val="ru-RU"/>
              </w:rPr>
              <w:t xml:space="preserve">/ВИЧ, болеющий </w:t>
            </w:r>
            <w:proofErr w:type="spellStart"/>
            <w:r w:rsidRPr="00A059F1">
              <w:rPr>
                <w:rFonts w:ascii="Calibri" w:hAnsi="Calibri" w:cs="MyriadPro-Cond"/>
                <w:b w:val="0"/>
                <w:color w:val="000000" w:themeColor="text1"/>
                <w:lang w:val="ru-RU"/>
              </w:rPr>
              <w:t>СПИДом</w:t>
            </w:r>
            <w:proofErr w:type="spellEnd"/>
            <w:r w:rsidRPr="00A059F1">
              <w:rPr>
                <w:rFonts w:ascii="Calibri" w:hAnsi="Calibri" w:cs="MyriadPro-Cond"/>
                <w:b w:val="0"/>
                <w:color w:val="000000" w:themeColor="text1"/>
                <w:lang w:val="ru-RU"/>
              </w:rPr>
              <w:t>, зараженный СПИДом</w:t>
            </w:r>
          </w:p>
        </w:tc>
        <w:tc>
          <w:tcPr>
            <w:tcW w:w="5580" w:type="dxa"/>
            <w:vAlign w:val="center"/>
          </w:tcPr>
          <w:p w:rsidR="0070561A" w:rsidRPr="00A059F1" w:rsidRDefault="0070561A" w:rsidP="00ED1606">
            <w:pPr>
              <w:spacing w:before="120" w:after="120"/>
              <w:contextualSpacing/>
              <w:cnfStyle w:val="000000000000"/>
              <w:rPr>
                <w:rFonts w:ascii="Calibri" w:hAnsi="Calibri"/>
                <w:b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>Человек с ВИЧ, человек, живущий со СПИДом (у которого наблюдается СПИД)</w:t>
            </w:r>
          </w:p>
        </w:tc>
      </w:tr>
    </w:tbl>
    <w:p w:rsidR="00FD6E7B" w:rsidRPr="00A059F1" w:rsidRDefault="00FD6E7B" w:rsidP="0070561A">
      <w:pPr>
        <w:rPr>
          <w:rFonts w:ascii="Calibri" w:hAnsi="Calibri"/>
          <w:sz w:val="22"/>
          <w:szCs w:val="22"/>
          <w:lang w:val="ru-RU"/>
        </w:rPr>
      </w:pPr>
    </w:p>
    <w:p w:rsidR="0070561A" w:rsidRPr="00A059F1" w:rsidRDefault="0070561A" w:rsidP="0070561A">
      <w:pPr>
        <w:contextualSpacing/>
        <w:rPr>
          <w:rFonts w:ascii="Calibri" w:hAnsi="Calibri"/>
          <w:color w:val="000000" w:themeColor="text1"/>
          <w:sz w:val="22"/>
          <w:szCs w:val="22"/>
          <w:lang w:val="ru-RU"/>
        </w:rPr>
      </w:pPr>
      <w:r w:rsidRPr="00A059F1">
        <w:rPr>
          <w:rFonts w:ascii="Calibri" w:hAnsi="Calibri"/>
          <w:color w:val="000000" w:themeColor="text1"/>
          <w:sz w:val="22"/>
          <w:szCs w:val="22"/>
          <w:lang w:val="ru-RU"/>
        </w:rPr>
        <w:t>В добавление к приведенному выше словарю ниже приводится список определений для часто употребляемых</w:t>
      </w:r>
      <w:r w:rsidRPr="00A059F1">
        <w:rPr>
          <w:rFonts w:ascii="Calibri" w:hAnsi="Calibri"/>
          <w:sz w:val="22"/>
          <w:szCs w:val="22"/>
          <w:lang w:val="ru-RU"/>
        </w:rPr>
        <w:t xml:space="preserve"> терминов об ограниченных возможностях в сфере выборов</w:t>
      </w:r>
      <w:r w:rsidRPr="00A059F1">
        <w:rPr>
          <w:rFonts w:ascii="Calibri" w:hAnsi="Calibri"/>
          <w:color w:val="000000" w:themeColor="text1"/>
          <w:sz w:val="22"/>
          <w:szCs w:val="22"/>
          <w:lang w:val="ru-RU"/>
        </w:rPr>
        <w:t xml:space="preserve">: </w:t>
      </w:r>
    </w:p>
    <w:p w:rsidR="0070561A" w:rsidRPr="00A059F1" w:rsidRDefault="0070561A" w:rsidP="0070561A">
      <w:pPr>
        <w:contextualSpacing/>
        <w:rPr>
          <w:rFonts w:ascii="Calibri" w:hAnsi="Calibri"/>
          <w:b/>
          <w:color w:val="FFFFFF" w:themeColor="background1"/>
          <w:sz w:val="22"/>
          <w:szCs w:val="22"/>
          <w:lang w:val="ru-RU"/>
        </w:rPr>
      </w:pPr>
    </w:p>
    <w:tbl>
      <w:tblPr>
        <w:tblStyle w:val="-611"/>
        <w:tblW w:w="10795" w:type="dxa"/>
        <w:tblLook w:val="04A0"/>
      </w:tblPr>
      <w:tblGrid>
        <w:gridCol w:w="2785"/>
        <w:gridCol w:w="8010"/>
      </w:tblGrid>
      <w:tr w:rsidR="0070561A" w:rsidRPr="000702A2" w:rsidTr="00ED1606">
        <w:trPr>
          <w:cnfStyle w:val="100000000000"/>
          <w:trHeight w:val="432"/>
        </w:trPr>
        <w:tc>
          <w:tcPr>
            <w:cnfStyle w:val="001000000000"/>
            <w:tcW w:w="2785" w:type="dxa"/>
            <w:vAlign w:val="center"/>
          </w:tcPr>
          <w:p w:rsidR="0070561A" w:rsidRPr="00A059F1" w:rsidRDefault="0070561A" w:rsidP="00ED1606">
            <w:pPr>
              <w:contextualSpacing/>
              <w:rPr>
                <w:rFonts w:ascii="Calibri" w:hAnsi="Calibri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>Доступные форматы</w:t>
            </w:r>
          </w:p>
        </w:tc>
        <w:tc>
          <w:tcPr>
            <w:tcW w:w="8010" w:type="dxa"/>
            <w:vAlign w:val="center"/>
          </w:tcPr>
          <w:p w:rsidR="0070561A" w:rsidRPr="00A059F1" w:rsidRDefault="0070561A" w:rsidP="00ED1606">
            <w:pPr>
              <w:autoSpaceDE w:val="0"/>
              <w:autoSpaceDN w:val="0"/>
              <w:adjustRightInd w:val="0"/>
              <w:cnfStyle w:val="100000000000"/>
              <w:rPr>
                <w:rFonts w:ascii="Calibri" w:hAnsi="Calibri" w:cs="MyriadPro-Cond"/>
                <w:b w:val="0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b w:val="0"/>
                <w:color w:val="000000" w:themeColor="text1"/>
                <w:lang w:val="ru-RU"/>
              </w:rPr>
              <w:t>Распечатанный текст, звукозапись или видеозапись, которые могут использоваться людьми с ограниченными возможностями</w:t>
            </w:r>
          </w:p>
        </w:tc>
      </w:tr>
      <w:tr w:rsidR="0070561A" w:rsidRPr="000702A2" w:rsidTr="00ED1606">
        <w:trPr>
          <w:cnfStyle w:val="000000100000"/>
          <w:trHeight w:val="432"/>
        </w:trPr>
        <w:tc>
          <w:tcPr>
            <w:cnfStyle w:val="001000000000"/>
            <w:tcW w:w="2785" w:type="dxa"/>
            <w:vAlign w:val="center"/>
          </w:tcPr>
          <w:p w:rsidR="0070561A" w:rsidRPr="00A059F1" w:rsidRDefault="0070561A" w:rsidP="00ED1606">
            <w:pPr>
              <w:contextualSpacing/>
              <w:rPr>
                <w:rFonts w:ascii="Calibri" w:hAnsi="Calibri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>Шрифт Брайля</w:t>
            </w:r>
          </w:p>
        </w:tc>
        <w:tc>
          <w:tcPr>
            <w:tcW w:w="8010" w:type="dxa"/>
            <w:vAlign w:val="center"/>
          </w:tcPr>
          <w:p w:rsidR="0070561A" w:rsidRPr="00A059F1" w:rsidRDefault="0070561A" w:rsidP="00ED1606">
            <w:pPr>
              <w:autoSpaceDE w:val="0"/>
              <w:autoSpaceDN w:val="0"/>
              <w:adjustRightInd w:val="0"/>
              <w:cnfStyle w:val="000000100000"/>
              <w:rPr>
                <w:rFonts w:ascii="Calibri" w:hAnsi="Calibri" w:cs="MyriadPro-Cond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>Система записи текста выпуклыми точками, используемая людьми с ограниченными возможностями в области зрения (слепыми и плохо видящими людьми)</w:t>
            </w:r>
          </w:p>
        </w:tc>
      </w:tr>
      <w:tr w:rsidR="0070561A" w:rsidRPr="000702A2" w:rsidTr="00ED1606">
        <w:trPr>
          <w:trHeight w:val="432"/>
        </w:trPr>
        <w:tc>
          <w:tcPr>
            <w:cnfStyle w:val="001000000000"/>
            <w:tcW w:w="2785" w:type="dxa"/>
            <w:vAlign w:val="center"/>
          </w:tcPr>
          <w:p w:rsidR="0070561A" w:rsidRPr="00A059F1" w:rsidRDefault="0070561A" w:rsidP="00ED1606">
            <w:pPr>
              <w:autoSpaceDE w:val="0"/>
              <w:autoSpaceDN w:val="0"/>
              <w:adjustRightInd w:val="0"/>
              <w:rPr>
                <w:rFonts w:ascii="Calibri" w:hAnsi="Calibri" w:cs="MyriadPro-Cond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>Вспомогательное</w:t>
            </w:r>
          </w:p>
          <w:p w:rsidR="0070561A" w:rsidRPr="00A059F1" w:rsidRDefault="0070561A" w:rsidP="00ED1606">
            <w:pPr>
              <w:contextualSpacing/>
              <w:rPr>
                <w:rFonts w:ascii="Calibri" w:hAnsi="Calibri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>средство</w:t>
            </w:r>
          </w:p>
        </w:tc>
        <w:tc>
          <w:tcPr>
            <w:tcW w:w="8010" w:type="dxa"/>
            <w:vAlign w:val="center"/>
          </w:tcPr>
          <w:p w:rsidR="0070561A" w:rsidRPr="00A059F1" w:rsidRDefault="0070561A" w:rsidP="00ED1606">
            <w:pPr>
              <w:autoSpaceDE w:val="0"/>
              <w:autoSpaceDN w:val="0"/>
              <w:adjustRightInd w:val="0"/>
              <w:cnfStyle w:val="000000000000"/>
              <w:rPr>
                <w:rFonts w:ascii="Calibri" w:hAnsi="Calibri" w:cs="MyriadPro-Cond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>Устройство или средство, помогающее выполнить задачу или функцию, выполнение которой иначе было бы затруднительным или невозможным</w:t>
            </w:r>
          </w:p>
        </w:tc>
      </w:tr>
      <w:tr w:rsidR="0070561A" w:rsidRPr="000702A2" w:rsidTr="00ED1606">
        <w:trPr>
          <w:cnfStyle w:val="000000100000"/>
          <w:trHeight w:val="432"/>
        </w:trPr>
        <w:tc>
          <w:tcPr>
            <w:cnfStyle w:val="001000000000"/>
            <w:tcW w:w="2785" w:type="dxa"/>
            <w:vAlign w:val="center"/>
          </w:tcPr>
          <w:p w:rsidR="0070561A" w:rsidRPr="00A059F1" w:rsidRDefault="0070561A" w:rsidP="00ED1606">
            <w:pPr>
              <w:autoSpaceDE w:val="0"/>
              <w:autoSpaceDN w:val="0"/>
              <w:adjustRightInd w:val="0"/>
              <w:rPr>
                <w:rFonts w:ascii="Calibri" w:hAnsi="Calibri" w:cs="MyriadPro-Cond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>Организация лиц</w:t>
            </w:r>
          </w:p>
          <w:p w:rsidR="0070561A" w:rsidRPr="00A059F1" w:rsidRDefault="0070561A" w:rsidP="00ED1606">
            <w:pPr>
              <w:autoSpaceDE w:val="0"/>
              <w:autoSpaceDN w:val="0"/>
              <w:adjustRightInd w:val="0"/>
              <w:rPr>
                <w:rFonts w:ascii="Calibri" w:hAnsi="Calibri" w:cs="MyriadPro-Cond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>с ограниченными</w:t>
            </w:r>
          </w:p>
          <w:p w:rsidR="0070561A" w:rsidRPr="00A059F1" w:rsidRDefault="0070561A" w:rsidP="00ED1606">
            <w:pPr>
              <w:contextualSpacing/>
              <w:rPr>
                <w:rFonts w:ascii="Calibri" w:hAnsi="Calibri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>возможностями</w:t>
            </w:r>
          </w:p>
        </w:tc>
        <w:tc>
          <w:tcPr>
            <w:tcW w:w="8010" w:type="dxa"/>
            <w:vAlign w:val="center"/>
          </w:tcPr>
          <w:p w:rsidR="0070561A" w:rsidRPr="00A059F1" w:rsidRDefault="0070561A" w:rsidP="00ED1606">
            <w:pPr>
              <w:autoSpaceDE w:val="0"/>
              <w:autoSpaceDN w:val="0"/>
              <w:adjustRightInd w:val="0"/>
              <w:cnfStyle w:val="000000100000"/>
              <w:rPr>
                <w:rFonts w:ascii="Calibri" w:hAnsi="Calibri" w:cs="MyriadPro-Cond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>Гражданская общественная организация для лиц с ограниченными возможностями, которой руководят люди с ограниченными возможностями</w:t>
            </w:r>
          </w:p>
        </w:tc>
      </w:tr>
      <w:tr w:rsidR="0070561A" w:rsidRPr="000702A2" w:rsidTr="00ED1606">
        <w:trPr>
          <w:trHeight w:val="432"/>
        </w:trPr>
        <w:tc>
          <w:tcPr>
            <w:cnfStyle w:val="001000000000"/>
            <w:tcW w:w="2785" w:type="dxa"/>
            <w:vAlign w:val="center"/>
          </w:tcPr>
          <w:p w:rsidR="0070561A" w:rsidRPr="00A059F1" w:rsidRDefault="0070561A" w:rsidP="00ED1606">
            <w:pPr>
              <w:autoSpaceDE w:val="0"/>
              <w:autoSpaceDN w:val="0"/>
              <w:adjustRightInd w:val="0"/>
              <w:rPr>
                <w:rFonts w:ascii="Calibri" w:hAnsi="Calibri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 xml:space="preserve">Легко читаемый </w:t>
            </w:r>
          </w:p>
        </w:tc>
        <w:tc>
          <w:tcPr>
            <w:tcW w:w="8010" w:type="dxa"/>
            <w:vAlign w:val="center"/>
          </w:tcPr>
          <w:p w:rsidR="0070561A" w:rsidRPr="00A059F1" w:rsidRDefault="0070561A" w:rsidP="00ED1606">
            <w:pPr>
              <w:autoSpaceDE w:val="0"/>
              <w:autoSpaceDN w:val="0"/>
              <w:adjustRightInd w:val="0"/>
              <w:cnfStyle w:val="000000000000"/>
              <w:rPr>
                <w:rFonts w:ascii="Calibri" w:hAnsi="Calibri" w:cs="MyriadPro-Cond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>Текст, в котором содержание, формулировки, иллюстрации и графический формат упрощены с тем, чтобы им могли пользоваться люди с ограниченными интеллектуальными возможностями или люди, родной язык которых не соответствует языку текста</w:t>
            </w:r>
          </w:p>
        </w:tc>
      </w:tr>
      <w:tr w:rsidR="0070561A" w:rsidRPr="00A059F1" w:rsidTr="00ED1606">
        <w:trPr>
          <w:cnfStyle w:val="000000100000"/>
          <w:trHeight w:val="432"/>
        </w:trPr>
        <w:tc>
          <w:tcPr>
            <w:cnfStyle w:val="001000000000"/>
            <w:tcW w:w="2785" w:type="dxa"/>
            <w:vAlign w:val="center"/>
          </w:tcPr>
          <w:p w:rsidR="0070561A" w:rsidRPr="00A059F1" w:rsidRDefault="0070561A" w:rsidP="00ED1606">
            <w:pPr>
              <w:autoSpaceDE w:val="0"/>
              <w:autoSpaceDN w:val="0"/>
              <w:adjustRightInd w:val="0"/>
              <w:rPr>
                <w:rFonts w:ascii="Calibri" w:hAnsi="Calibri" w:cs="MyriadPro-Cond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>Вовлечение или</w:t>
            </w:r>
          </w:p>
          <w:p w:rsidR="0070561A" w:rsidRPr="00A059F1" w:rsidRDefault="0070561A" w:rsidP="00ED1606">
            <w:pPr>
              <w:autoSpaceDE w:val="0"/>
              <w:autoSpaceDN w:val="0"/>
              <w:adjustRightInd w:val="0"/>
              <w:rPr>
                <w:rFonts w:ascii="Calibri" w:hAnsi="Calibri" w:cs="MyriadPro-Cond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>предоставление</w:t>
            </w:r>
          </w:p>
          <w:p w:rsidR="0070561A" w:rsidRPr="00A059F1" w:rsidRDefault="0070561A" w:rsidP="00ED1606">
            <w:pPr>
              <w:contextualSpacing/>
              <w:rPr>
                <w:rFonts w:ascii="Calibri" w:hAnsi="Calibri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>возможности полноправного участия</w:t>
            </w:r>
          </w:p>
        </w:tc>
        <w:tc>
          <w:tcPr>
            <w:tcW w:w="8010" w:type="dxa"/>
            <w:vAlign w:val="center"/>
          </w:tcPr>
          <w:p w:rsidR="0070561A" w:rsidRPr="00A059F1" w:rsidRDefault="0070561A" w:rsidP="00ED1606">
            <w:pPr>
              <w:autoSpaceDE w:val="0"/>
              <w:autoSpaceDN w:val="0"/>
              <w:adjustRightInd w:val="0"/>
              <w:cnfStyle w:val="000000100000"/>
              <w:rPr>
                <w:rFonts w:ascii="Calibri" w:hAnsi="Calibri" w:cs="MyriadPro-Cond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>Предоставление лицам с ограниченными возможностями шансов на участие во всех видах избирательной деятельности на равных правах с</w:t>
            </w:r>
          </w:p>
          <w:p w:rsidR="0070561A" w:rsidRPr="00A059F1" w:rsidRDefault="0070561A" w:rsidP="00ED1606">
            <w:pPr>
              <w:autoSpaceDE w:val="0"/>
              <w:autoSpaceDN w:val="0"/>
              <w:adjustRightInd w:val="0"/>
              <w:cnfStyle w:val="000000100000"/>
              <w:rPr>
                <w:rFonts w:ascii="Calibri" w:hAnsi="Calibri" w:cs="MyriadPro-Cond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>другими гражданами</w:t>
            </w:r>
          </w:p>
        </w:tc>
      </w:tr>
      <w:tr w:rsidR="0070561A" w:rsidRPr="000702A2" w:rsidTr="00ED1606">
        <w:trPr>
          <w:trHeight w:val="432"/>
        </w:trPr>
        <w:tc>
          <w:tcPr>
            <w:cnfStyle w:val="001000000000"/>
            <w:tcW w:w="2785" w:type="dxa"/>
            <w:vAlign w:val="center"/>
          </w:tcPr>
          <w:p w:rsidR="0070561A" w:rsidRPr="00A059F1" w:rsidRDefault="0070561A" w:rsidP="00ED1606">
            <w:pPr>
              <w:autoSpaceDE w:val="0"/>
              <w:autoSpaceDN w:val="0"/>
              <w:adjustRightInd w:val="0"/>
              <w:rPr>
                <w:rFonts w:ascii="Calibri" w:hAnsi="Calibri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 xml:space="preserve">Интеграция людей с ограниченными возможностями    </w:t>
            </w:r>
          </w:p>
        </w:tc>
        <w:tc>
          <w:tcPr>
            <w:tcW w:w="8010" w:type="dxa"/>
            <w:vAlign w:val="center"/>
          </w:tcPr>
          <w:p w:rsidR="0070561A" w:rsidRPr="00A059F1" w:rsidRDefault="0070561A" w:rsidP="00ED1606">
            <w:pPr>
              <w:autoSpaceDE w:val="0"/>
              <w:autoSpaceDN w:val="0"/>
              <w:adjustRightInd w:val="0"/>
              <w:cnfStyle w:val="000000000000"/>
              <w:rPr>
                <w:rFonts w:ascii="Calibri" w:hAnsi="Calibri" w:cs="MyriadPro-Cond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>Организация деятельности таким образом, что лица с ограниченными возможностями вовлекаются в избирательный процесс в качестве равных участников и руководителей</w:t>
            </w:r>
          </w:p>
        </w:tc>
      </w:tr>
      <w:tr w:rsidR="0070561A" w:rsidRPr="000702A2" w:rsidTr="00ED1606">
        <w:trPr>
          <w:cnfStyle w:val="000000100000"/>
          <w:trHeight w:val="432"/>
        </w:trPr>
        <w:tc>
          <w:tcPr>
            <w:cnfStyle w:val="001000000000"/>
            <w:tcW w:w="2785" w:type="dxa"/>
            <w:vAlign w:val="center"/>
          </w:tcPr>
          <w:p w:rsidR="0070561A" w:rsidRPr="00A059F1" w:rsidRDefault="0070561A" w:rsidP="00ED1606">
            <w:pPr>
              <w:autoSpaceDE w:val="0"/>
              <w:autoSpaceDN w:val="0"/>
              <w:adjustRightInd w:val="0"/>
              <w:rPr>
                <w:rFonts w:ascii="Calibri" w:hAnsi="Calibri" w:cs="MyriadPro-Cond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 xml:space="preserve">Удобства в </w:t>
            </w:r>
            <w:proofErr w:type="gramStart"/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>разумном</w:t>
            </w:r>
            <w:proofErr w:type="gramEnd"/>
          </w:p>
          <w:p w:rsidR="0070561A" w:rsidRPr="00A059F1" w:rsidRDefault="0070561A" w:rsidP="00ED1606">
            <w:pPr>
              <w:contextualSpacing/>
              <w:rPr>
                <w:rFonts w:ascii="Calibri" w:hAnsi="Calibri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>объеме</w:t>
            </w:r>
          </w:p>
        </w:tc>
        <w:tc>
          <w:tcPr>
            <w:tcW w:w="8010" w:type="dxa"/>
            <w:vAlign w:val="center"/>
          </w:tcPr>
          <w:p w:rsidR="0070561A" w:rsidRPr="00A059F1" w:rsidRDefault="0070561A" w:rsidP="00ED1606">
            <w:pPr>
              <w:autoSpaceDE w:val="0"/>
              <w:autoSpaceDN w:val="0"/>
              <w:adjustRightInd w:val="0"/>
              <w:cnfStyle w:val="000000100000"/>
              <w:rPr>
                <w:rFonts w:ascii="Calibri" w:hAnsi="Calibri" w:cs="MyriadPro-Cond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>Предоставление услуг или организация условий (мест), позволяющих лицам с ограниченными возможностями участвовать в деятельности безопасно и независимо, и вносить свой вклад наравне с другими</w:t>
            </w:r>
          </w:p>
        </w:tc>
      </w:tr>
      <w:tr w:rsidR="0070561A" w:rsidRPr="000702A2" w:rsidTr="00ED1606">
        <w:trPr>
          <w:trHeight w:val="432"/>
        </w:trPr>
        <w:tc>
          <w:tcPr>
            <w:cnfStyle w:val="001000000000"/>
            <w:tcW w:w="2785" w:type="dxa"/>
            <w:vAlign w:val="center"/>
          </w:tcPr>
          <w:p w:rsidR="0070561A" w:rsidRPr="00A059F1" w:rsidRDefault="0070561A" w:rsidP="00ED1606">
            <w:pPr>
              <w:contextualSpacing/>
              <w:rPr>
                <w:rFonts w:ascii="Calibri" w:hAnsi="Calibri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>Сенсорные символы</w:t>
            </w:r>
          </w:p>
        </w:tc>
        <w:tc>
          <w:tcPr>
            <w:tcW w:w="8010" w:type="dxa"/>
            <w:vAlign w:val="center"/>
          </w:tcPr>
          <w:p w:rsidR="0070561A" w:rsidRPr="00A059F1" w:rsidRDefault="0070561A" w:rsidP="00ED1606">
            <w:pPr>
              <w:autoSpaceDE w:val="0"/>
              <w:autoSpaceDN w:val="0"/>
              <w:adjustRightInd w:val="0"/>
              <w:cnfStyle w:val="000000000000"/>
              <w:rPr>
                <w:rFonts w:ascii="Calibri" w:hAnsi="Calibri" w:cs="MyriadPro-Cond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>Выпуклые символы, позволяющие читать людям с ограниченными возможностями в области зрения</w:t>
            </w:r>
          </w:p>
        </w:tc>
      </w:tr>
      <w:tr w:rsidR="0070561A" w:rsidRPr="000702A2" w:rsidTr="00ED1606">
        <w:trPr>
          <w:cnfStyle w:val="000000100000"/>
          <w:trHeight w:val="504"/>
        </w:trPr>
        <w:tc>
          <w:tcPr>
            <w:cnfStyle w:val="001000000000"/>
            <w:tcW w:w="2785" w:type="dxa"/>
            <w:vAlign w:val="center"/>
          </w:tcPr>
          <w:p w:rsidR="0070561A" w:rsidRPr="00A059F1" w:rsidRDefault="0070561A" w:rsidP="00ED1606">
            <w:pPr>
              <w:contextualSpacing/>
              <w:rPr>
                <w:rFonts w:ascii="Calibri" w:hAnsi="Calibri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>Осязательный (тактильный) трафарет для бюллетеня</w:t>
            </w:r>
            <w:r w:rsidRPr="00A059F1">
              <w:rPr>
                <w:rFonts w:ascii="Calibri" w:hAnsi="Calibri"/>
                <w:color w:val="000000" w:themeColor="text1"/>
                <w:lang w:val="ru-RU"/>
              </w:rPr>
              <w:t xml:space="preserve"> </w:t>
            </w:r>
          </w:p>
        </w:tc>
        <w:tc>
          <w:tcPr>
            <w:tcW w:w="8010" w:type="dxa"/>
            <w:vAlign w:val="center"/>
          </w:tcPr>
          <w:p w:rsidR="0070561A" w:rsidRPr="00A059F1" w:rsidRDefault="0070561A" w:rsidP="00ED1606">
            <w:pPr>
              <w:contextualSpacing/>
              <w:cnfStyle w:val="000000100000"/>
              <w:rPr>
                <w:rFonts w:ascii="Calibri" w:hAnsi="Calibri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 xml:space="preserve">Трафарет для бюллетеня, выполненный шрифтом Брайля или с помощью выпуклых символов и позволяющий людям с ограниченными возможностями в области зрения (слепым и плохо видящим) голосовать самостоятельно </w:t>
            </w:r>
          </w:p>
        </w:tc>
      </w:tr>
      <w:tr w:rsidR="0070561A" w:rsidRPr="000702A2" w:rsidTr="00ED1606">
        <w:trPr>
          <w:trHeight w:val="432"/>
        </w:trPr>
        <w:tc>
          <w:tcPr>
            <w:cnfStyle w:val="001000000000"/>
            <w:tcW w:w="2785" w:type="dxa"/>
            <w:vAlign w:val="center"/>
          </w:tcPr>
          <w:p w:rsidR="0070561A" w:rsidRPr="00A059F1" w:rsidRDefault="0070561A" w:rsidP="00ED1606">
            <w:pPr>
              <w:contextualSpacing/>
              <w:rPr>
                <w:rFonts w:ascii="Calibri" w:hAnsi="Calibri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>Общедоступный дизайн</w:t>
            </w:r>
          </w:p>
        </w:tc>
        <w:tc>
          <w:tcPr>
            <w:tcW w:w="8010" w:type="dxa"/>
            <w:vAlign w:val="center"/>
          </w:tcPr>
          <w:p w:rsidR="0070561A" w:rsidRPr="00A059F1" w:rsidRDefault="0070561A" w:rsidP="00ED1606">
            <w:pPr>
              <w:autoSpaceDE w:val="0"/>
              <w:autoSpaceDN w:val="0"/>
              <w:adjustRightInd w:val="0"/>
              <w:cnfStyle w:val="000000000000"/>
              <w:rPr>
                <w:rFonts w:ascii="Calibri" w:hAnsi="Calibri" w:cs="MyriadPro-Cond"/>
                <w:color w:val="000000" w:themeColor="text1"/>
                <w:lang w:val="ru-RU"/>
              </w:rPr>
            </w:pPr>
            <w:r w:rsidRPr="00A059F1">
              <w:rPr>
                <w:rFonts w:ascii="Calibri" w:hAnsi="Calibri" w:cs="MyriadPro-Cond"/>
                <w:color w:val="000000" w:themeColor="text1"/>
                <w:lang w:val="ru-RU"/>
              </w:rPr>
              <w:t xml:space="preserve">Дизайн всех зданий, материалов и процессов, изначально обеспечивающий их доступность в том числе для лиц с ограниченными возможностями </w:t>
            </w:r>
          </w:p>
        </w:tc>
      </w:tr>
    </w:tbl>
    <w:p w:rsidR="0070561A" w:rsidRPr="00A059F1" w:rsidRDefault="0070561A" w:rsidP="00E3072C">
      <w:pPr>
        <w:rPr>
          <w:rFonts w:ascii="Calibri" w:hAnsi="Calibri"/>
          <w:b/>
          <w:sz w:val="22"/>
          <w:szCs w:val="22"/>
          <w:lang w:val="ru-RU"/>
        </w:rPr>
      </w:pPr>
    </w:p>
    <w:p w:rsidR="00FD6E7B" w:rsidRPr="00FD6E7B" w:rsidRDefault="00FD6E7B" w:rsidP="00FD6E7B">
      <w:pPr>
        <w:pStyle w:val="1"/>
        <w:rPr>
          <w:b w:val="0"/>
          <w:lang w:val="ru-RU"/>
        </w:rPr>
      </w:pPr>
      <w:r w:rsidRPr="00A059F1">
        <w:rPr>
          <w:rFonts w:ascii="Calibri" w:eastAsiaTheme="minorHAnsi" w:hAnsi="Calibri" w:cs="Calibri"/>
          <w:b w:val="0"/>
          <w:color w:val="000000"/>
          <w:sz w:val="22"/>
          <w:szCs w:val="22"/>
          <w:lang w:val="ru-RU"/>
        </w:rPr>
        <w:t>i Терминология в области прав лиц с ограниченными возможностями продолжает эволюционировать. Возможны ситуации, когда организации, занимающиеся правами лиц с ограниченными возможностями, могут предпочесть иной термин, чем здесь перечисленный.</w:t>
      </w:r>
      <w:r w:rsidRPr="00FD6E7B">
        <w:rPr>
          <w:rFonts w:ascii="Calibri" w:eastAsiaTheme="minorHAnsi" w:hAnsi="Calibri" w:cs="Calibri"/>
          <w:b w:val="0"/>
          <w:color w:val="000000"/>
          <w:sz w:val="20"/>
          <w:szCs w:val="20"/>
          <w:lang w:val="ru-RU"/>
        </w:rPr>
        <w:t xml:space="preserve"> </w:t>
      </w:r>
      <w:r w:rsidRPr="00FD6E7B">
        <w:rPr>
          <w:rFonts w:asciiTheme="minorHAnsi" w:hAnsiTheme="minorHAnsi"/>
          <w:lang w:val="ru-RU"/>
        </w:rPr>
        <w:br w:type="page"/>
      </w:r>
    </w:p>
    <w:p w:rsidR="00B0539A" w:rsidRPr="00E3072C" w:rsidRDefault="007D2723" w:rsidP="00B0539A">
      <w:pPr>
        <w:pStyle w:val="1"/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t>Существуют</w:t>
      </w:r>
      <w:r w:rsidRPr="007D2723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ли</w:t>
      </w:r>
      <w:r w:rsidRPr="007D2723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в</w:t>
      </w:r>
      <w:r w:rsidRPr="007D2723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Кыргызстане</w:t>
      </w:r>
      <w:r w:rsidRPr="007D2723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законы</w:t>
      </w:r>
      <w:r w:rsidRPr="007D2723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и</w:t>
      </w:r>
      <w:r w:rsidRPr="007D2723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положения</w:t>
      </w:r>
      <w:r w:rsidRPr="007D2723">
        <w:rPr>
          <w:rFonts w:asciiTheme="minorHAnsi" w:hAnsiTheme="minorHAnsi"/>
          <w:lang w:val="ru-RU"/>
        </w:rPr>
        <w:t xml:space="preserve">, </w:t>
      </w:r>
      <w:r>
        <w:rPr>
          <w:rFonts w:asciiTheme="minorHAnsi" w:hAnsiTheme="minorHAnsi"/>
          <w:lang w:val="ru-RU"/>
        </w:rPr>
        <w:t>касающиеся</w:t>
      </w:r>
      <w:r w:rsidRPr="007D2723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 xml:space="preserve">доступности </w:t>
      </w:r>
      <w:r w:rsidR="00013D26">
        <w:rPr>
          <w:rFonts w:asciiTheme="minorHAnsi" w:hAnsiTheme="minorHAnsi"/>
          <w:lang w:val="ru-RU"/>
        </w:rPr>
        <w:t xml:space="preserve">участия в </w:t>
      </w:r>
      <w:r>
        <w:rPr>
          <w:rFonts w:asciiTheme="minorHAnsi" w:hAnsiTheme="minorHAnsi"/>
          <w:lang w:val="ru-RU"/>
        </w:rPr>
        <w:t>выбор</w:t>
      </w:r>
      <w:r w:rsidR="00013D26">
        <w:rPr>
          <w:rFonts w:asciiTheme="minorHAnsi" w:hAnsiTheme="minorHAnsi"/>
          <w:lang w:val="ru-RU"/>
        </w:rPr>
        <w:t>ах</w:t>
      </w:r>
      <w:r w:rsidR="00AB6C6B" w:rsidRPr="00E3072C">
        <w:rPr>
          <w:rFonts w:asciiTheme="minorHAnsi" w:hAnsiTheme="minorHAnsi"/>
          <w:lang w:val="ru-RU"/>
        </w:rPr>
        <w:t>?</w:t>
      </w:r>
    </w:p>
    <w:p w:rsidR="00B0539A" w:rsidRPr="00E3072C" w:rsidRDefault="00B0539A" w:rsidP="00B0539A">
      <w:pPr>
        <w:rPr>
          <w:lang w:val="ru-RU"/>
        </w:rPr>
      </w:pPr>
    </w:p>
    <w:p w:rsidR="004D3CD8" w:rsidRDefault="004D3CD8" w:rsidP="00ED3AFA">
      <w:pPr>
        <w:pStyle w:val="HTML"/>
        <w:shd w:val="clear" w:color="auto" w:fill="FFFFFF"/>
        <w:jc w:val="both"/>
        <w:rPr>
          <w:rFonts w:ascii="Arial" w:hAnsi="Arial" w:cs="Arial"/>
          <w:color w:val="333333"/>
          <w:shd w:val="clear" w:color="auto" w:fill="FFFFFF"/>
          <w:lang w:val="ru-RU"/>
        </w:rPr>
      </w:pPr>
      <w:r w:rsidRPr="004D3CD8">
        <w:rPr>
          <w:rFonts w:ascii="Arial" w:hAnsi="Arial" w:cs="Arial"/>
          <w:color w:val="333333"/>
          <w:shd w:val="clear" w:color="auto" w:fill="FFFFFF"/>
          <w:lang w:val="ru-RU"/>
        </w:rPr>
        <w:t xml:space="preserve">Кыргызская Республика подписала Конвенцию </w:t>
      </w:r>
      <w:r>
        <w:rPr>
          <w:rFonts w:ascii="Arial" w:hAnsi="Arial" w:cs="Arial"/>
          <w:color w:val="333333"/>
          <w:shd w:val="clear" w:color="auto" w:fill="FFFFFF"/>
          <w:lang w:val="ru-RU"/>
        </w:rPr>
        <w:t>о правах лиц с инвалидностью 21 сентября</w:t>
      </w:r>
      <w:r w:rsidRPr="004D3CD8">
        <w:rPr>
          <w:rFonts w:ascii="Arial" w:hAnsi="Arial" w:cs="Arial"/>
          <w:color w:val="333333"/>
          <w:shd w:val="clear" w:color="auto" w:fill="FFFFFF"/>
          <w:lang w:val="ru-RU"/>
        </w:rPr>
        <w:t xml:space="preserve"> 2011 год</w:t>
      </w:r>
      <w:r>
        <w:rPr>
          <w:rFonts w:ascii="Arial" w:hAnsi="Arial" w:cs="Arial"/>
          <w:color w:val="333333"/>
          <w:shd w:val="clear" w:color="auto" w:fill="FFFFFF"/>
          <w:lang w:val="ru-RU"/>
        </w:rPr>
        <w:t>а.</w:t>
      </w:r>
    </w:p>
    <w:p w:rsidR="004D3CD8" w:rsidRPr="004D3CD8" w:rsidRDefault="004D3CD8" w:rsidP="00ED3AFA">
      <w:pPr>
        <w:pStyle w:val="HTML"/>
        <w:shd w:val="clear" w:color="auto" w:fill="FFFFFF"/>
        <w:jc w:val="both"/>
        <w:rPr>
          <w:rFonts w:asciiTheme="minorHAnsi" w:hAnsiTheme="minorHAnsi"/>
          <w:sz w:val="22"/>
          <w:szCs w:val="22"/>
          <w:lang w:val="ru-RU"/>
        </w:rPr>
      </w:pPr>
    </w:p>
    <w:p w:rsidR="00675199" w:rsidRPr="00ED3AFA" w:rsidRDefault="009E74DF" w:rsidP="00ED3AFA">
      <w:pPr>
        <w:pStyle w:val="HTML"/>
        <w:shd w:val="clear" w:color="auto" w:fill="FFFFFF"/>
        <w:jc w:val="both"/>
        <w:rPr>
          <w:rFonts w:asciiTheme="minorHAnsi" w:hAnsiTheme="minorHAnsi"/>
          <w:color w:val="212121"/>
          <w:sz w:val="22"/>
          <w:szCs w:val="22"/>
          <w:lang w:val="ru-RU"/>
        </w:rPr>
      </w:pPr>
      <w:r w:rsidRPr="00ED3AFA">
        <w:rPr>
          <w:rFonts w:asciiTheme="minorHAnsi" w:hAnsiTheme="minorHAnsi"/>
          <w:sz w:val="22"/>
          <w:szCs w:val="22"/>
          <w:lang w:val="ru-RU"/>
        </w:rPr>
        <w:t xml:space="preserve">Закон Кыргызской Республики «О выборах Президента Кыргызской Республики и депутатов Жогорку Кенеша Кыргызской Республики» </w:t>
      </w:r>
      <w:r w:rsidRPr="00ED3AFA">
        <w:rPr>
          <w:rFonts w:asciiTheme="minorHAnsi" w:hAnsiTheme="minorHAnsi"/>
          <w:color w:val="212121"/>
          <w:sz w:val="22"/>
          <w:szCs w:val="22"/>
          <w:lang w:val="ru-RU"/>
        </w:rPr>
        <w:t xml:space="preserve"> определяет избирательные права граждан Кыргызской Республики и их гарантии, регулирует отношения, связанные с подготовкой и проведением выборов Президента Кыргызской Республики, депутатов Жогорку Кенеша Кыргызской Республики</w:t>
      </w:r>
      <w:r w:rsidR="00675199" w:rsidRPr="00ED3AFA">
        <w:rPr>
          <w:rFonts w:asciiTheme="minorHAnsi" w:hAnsiTheme="minorHAnsi"/>
          <w:color w:val="212121"/>
          <w:sz w:val="22"/>
          <w:szCs w:val="22"/>
          <w:lang w:val="ru-RU"/>
        </w:rPr>
        <w:t>.</w:t>
      </w:r>
    </w:p>
    <w:p w:rsidR="00675199" w:rsidRPr="00ED3AFA" w:rsidRDefault="00675199" w:rsidP="00ED3AFA">
      <w:pPr>
        <w:jc w:val="both"/>
        <w:rPr>
          <w:sz w:val="22"/>
          <w:szCs w:val="22"/>
          <w:lang w:val="ru-RU"/>
        </w:rPr>
      </w:pPr>
    </w:p>
    <w:p w:rsidR="00ED3AFA" w:rsidRPr="00122ADD" w:rsidRDefault="009E74DF" w:rsidP="00ED3AFA">
      <w:pPr>
        <w:jc w:val="both"/>
        <w:rPr>
          <w:sz w:val="22"/>
          <w:szCs w:val="22"/>
          <w:lang w:val="ru-RU"/>
        </w:rPr>
      </w:pPr>
      <w:r w:rsidRPr="00ED3AFA">
        <w:rPr>
          <w:sz w:val="22"/>
          <w:szCs w:val="22"/>
          <w:lang w:val="ru-RU"/>
        </w:rPr>
        <w:t>Закон Кыргызской Республики «Об избирательных комиссиях по проведению выборов и референдумов Кыргызской Республики» содержит информацию о деятельности членов избирательных комиссий/</w:t>
      </w:r>
      <w:r w:rsidR="000D0381" w:rsidRPr="00ED3AFA">
        <w:rPr>
          <w:sz w:val="22"/>
          <w:szCs w:val="22"/>
          <w:lang w:val="ru-RU"/>
        </w:rPr>
        <w:t>сотрудников на избирательных участках</w:t>
      </w:r>
      <w:r w:rsidRPr="00ED3AFA">
        <w:rPr>
          <w:sz w:val="22"/>
          <w:szCs w:val="22"/>
          <w:lang w:val="ru-RU"/>
        </w:rPr>
        <w:t>, связанно</w:t>
      </w:r>
      <w:r w:rsidR="000D0381" w:rsidRPr="00ED3AFA">
        <w:rPr>
          <w:sz w:val="22"/>
          <w:szCs w:val="22"/>
          <w:lang w:val="ru-RU"/>
        </w:rPr>
        <w:t>й</w:t>
      </w:r>
      <w:r w:rsidRPr="00ED3AFA">
        <w:rPr>
          <w:sz w:val="22"/>
          <w:szCs w:val="22"/>
          <w:lang w:val="ru-RU"/>
        </w:rPr>
        <w:t xml:space="preserve"> с подготовкой и проведением выборов</w:t>
      </w:r>
      <w:r w:rsidR="00675199" w:rsidRPr="00ED3AFA">
        <w:rPr>
          <w:sz w:val="22"/>
          <w:szCs w:val="22"/>
          <w:lang w:val="ru-RU"/>
        </w:rPr>
        <w:t xml:space="preserve">. </w:t>
      </w:r>
    </w:p>
    <w:p w:rsidR="00675199" w:rsidRPr="00ED3AFA" w:rsidRDefault="00675199" w:rsidP="00ED3AFA">
      <w:pPr>
        <w:jc w:val="both"/>
        <w:rPr>
          <w:sz w:val="22"/>
          <w:szCs w:val="22"/>
          <w:lang w:val="ru-RU"/>
        </w:rPr>
      </w:pPr>
    </w:p>
    <w:p w:rsidR="000428F9" w:rsidRPr="00ED3AFA" w:rsidRDefault="007465AC" w:rsidP="00ED3AFA">
      <w:pPr>
        <w:jc w:val="both"/>
        <w:rPr>
          <w:sz w:val="22"/>
          <w:szCs w:val="22"/>
          <w:lang w:val="ru-RU"/>
        </w:rPr>
      </w:pPr>
      <w:r w:rsidRPr="00ED3AFA">
        <w:rPr>
          <w:sz w:val="22"/>
          <w:szCs w:val="22"/>
          <w:lang w:val="ru-RU"/>
        </w:rPr>
        <w:t>Положение Центральной комиссии по выборам и проведению референдумов</w:t>
      </w:r>
      <w:r w:rsidR="00ED3AFA" w:rsidRPr="00ED3AFA">
        <w:rPr>
          <w:sz w:val="22"/>
          <w:szCs w:val="22"/>
          <w:lang w:val="ru-RU"/>
        </w:rPr>
        <w:t xml:space="preserve"> </w:t>
      </w:r>
      <w:r w:rsidRPr="00ED3AFA">
        <w:rPr>
          <w:sz w:val="22"/>
          <w:szCs w:val="22"/>
          <w:lang w:val="ru-RU"/>
        </w:rPr>
        <w:t xml:space="preserve">Кыргызской </w:t>
      </w:r>
      <w:r w:rsidR="00ED3AFA">
        <w:rPr>
          <w:sz w:val="22"/>
          <w:szCs w:val="22"/>
          <w:lang w:val="ru-RU"/>
        </w:rPr>
        <w:t xml:space="preserve">Республики </w:t>
      </w:r>
      <w:r w:rsidR="00B01DE7" w:rsidRPr="00ED3AFA">
        <w:rPr>
          <w:color w:val="212121"/>
          <w:sz w:val="22"/>
          <w:szCs w:val="22"/>
          <w:lang w:val="ru-RU"/>
        </w:rPr>
        <w:t xml:space="preserve">«Об обеспечении избирательных прав граждан отдельных категорий при проведении выборов и референдумов Кыргызской Республики» определяет пути обеспечения избирательных прав граждан отдельных категорий, а </w:t>
      </w:r>
      <w:r w:rsidRPr="00ED3AFA">
        <w:rPr>
          <w:color w:val="212121"/>
          <w:sz w:val="22"/>
          <w:szCs w:val="22"/>
          <w:lang w:val="ru-RU"/>
        </w:rPr>
        <w:t>также порядок взаимодействия государственных органов при организации работы с целью обеспечения избирательных прав</w:t>
      </w:r>
      <w:r w:rsidR="00CC31BF" w:rsidRPr="00ED3AFA">
        <w:rPr>
          <w:color w:val="212121"/>
          <w:sz w:val="22"/>
          <w:szCs w:val="22"/>
          <w:lang w:val="ru-RU"/>
        </w:rPr>
        <w:t xml:space="preserve">, </w:t>
      </w:r>
    </w:p>
    <w:p w:rsidR="00675199" w:rsidRPr="00ED3AFA" w:rsidRDefault="00675199" w:rsidP="00ED3AFA">
      <w:pPr>
        <w:jc w:val="both"/>
        <w:rPr>
          <w:sz w:val="22"/>
          <w:szCs w:val="22"/>
          <w:lang w:val="ru-RU"/>
        </w:rPr>
      </w:pPr>
    </w:p>
    <w:p w:rsidR="00AB6C6B" w:rsidRPr="00ED3AFA" w:rsidRDefault="007465AC" w:rsidP="00ED3AFA">
      <w:pPr>
        <w:pStyle w:val="2"/>
        <w:jc w:val="both"/>
        <w:rPr>
          <w:rFonts w:asciiTheme="minorHAnsi" w:hAnsiTheme="minorHAnsi"/>
          <w:sz w:val="22"/>
          <w:szCs w:val="22"/>
          <w:lang w:val="ru-RU"/>
        </w:rPr>
      </w:pPr>
      <w:r w:rsidRPr="00ED3AFA">
        <w:rPr>
          <w:rFonts w:asciiTheme="minorHAnsi" w:hAnsiTheme="minorHAnsi"/>
          <w:sz w:val="22"/>
          <w:szCs w:val="22"/>
          <w:lang w:val="ru-RU"/>
        </w:rPr>
        <w:t xml:space="preserve">Голосование вне помещения для голосования </w:t>
      </w:r>
    </w:p>
    <w:p w:rsidR="004D3CD8" w:rsidRDefault="007465AC" w:rsidP="00ED3AFA">
      <w:pPr>
        <w:jc w:val="both"/>
        <w:rPr>
          <w:sz w:val="22"/>
          <w:szCs w:val="22"/>
          <w:lang w:val="ru-RU"/>
        </w:rPr>
      </w:pPr>
      <w:r w:rsidRPr="00ED3AFA">
        <w:rPr>
          <w:sz w:val="22"/>
          <w:szCs w:val="22"/>
          <w:lang w:val="ru-RU"/>
        </w:rPr>
        <w:t xml:space="preserve">В Кыргызстане избиратели, которые </w:t>
      </w:r>
      <w:r w:rsidR="00E276CD" w:rsidRPr="00ED3AFA">
        <w:rPr>
          <w:rFonts w:cs="Arial"/>
          <w:color w:val="444444"/>
          <w:sz w:val="22"/>
          <w:szCs w:val="22"/>
          <w:shd w:val="clear" w:color="auto" w:fill="FFFFFF"/>
          <w:lang w:val="ru-RU"/>
        </w:rPr>
        <w:t xml:space="preserve">не могут прибыть на избирательный участок для голосования, голосуют по месту своего пребывания </w:t>
      </w:r>
      <w:r w:rsidR="000D0381" w:rsidRPr="00ED3AFA">
        <w:rPr>
          <w:sz w:val="22"/>
          <w:szCs w:val="22"/>
          <w:lang w:val="ru-RU"/>
        </w:rPr>
        <w:t>в соответствии со статьей 33 Закона Кыргызской Республики «О выборах Президента Кыргызской Республики и депутатов Жогорку Кенеша Кыргызской Республики»</w:t>
      </w:r>
      <w:r w:rsidR="00AB6C6B" w:rsidRPr="00ED3AFA">
        <w:rPr>
          <w:sz w:val="22"/>
          <w:szCs w:val="22"/>
          <w:lang w:val="ru-RU"/>
        </w:rPr>
        <w:t xml:space="preserve">. </w:t>
      </w:r>
      <w:r w:rsidR="000D0381" w:rsidRPr="00ED3AFA">
        <w:rPr>
          <w:sz w:val="22"/>
          <w:szCs w:val="22"/>
          <w:lang w:val="ru-RU"/>
        </w:rPr>
        <w:t xml:space="preserve">Голосование </w:t>
      </w:r>
      <w:r w:rsidR="00E276CD" w:rsidRPr="00ED3AFA">
        <w:rPr>
          <w:sz w:val="22"/>
          <w:szCs w:val="22"/>
          <w:lang w:val="ru-RU"/>
        </w:rPr>
        <w:t>вне помещения для голосования</w:t>
      </w:r>
      <w:r w:rsidR="000D0381" w:rsidRPr="00ED3AFA">
        <w:rPr>
          <w:sz w:val="22"/>
          <w:szCs w:val="22"/>
          <w:lang w:val="ru-RU"/>
        </w:rPr>
        <w:t xml:space="preserve"> является отличной возможностью </w:t>
      </w:r>
      <w:r w:rsidR="00013D26" w:rsidRPr="00ED3AFA">
        <w:rPr>
          <w:sz w:val="22"/>
          <w:szCs w:val="22"/>
          <w:lang w:val="ru-RU"/>
        </w:rPr>
        <w:t xml:space="preserve">осуществления своего избирательного права </w:t>
      </w:r>
      <w:r w:rsidR="000D0381" w:rsidRPr="00ED3AFA">
        <w:rPr>
          <w:sz w:val="22"/>
          <w:szCs w:val="22"/>
          <w:lang w:val="ru-RU"/>
        </w:rPr>
        <w:t xml:space="preserve">для лиц, которые находятся на лечении в больницах или не могут покинуть место своего проживания. Перечень избирателей, имеющих право на голосование </w:t>
      </w:r>
      <w:r w:rsidR="00E276CD" w:rsidRPr="00ED3AFA">
        <w:rPr>
          <w:sz w:val="22"/>
          <w:szCs w:val="22"/>
          <w:lang w:val="ru-RU"/>
        </w:rPr>
        <w:t>вне помещения для</w:t>
      </w:r>
      <w:r w:rsidR="000D0381" w:rsidRPr="00ED3AFA">
        <w:rPr>
          <w:sz w:val="22"/>
          <w:szCs w:val="22"/>
          <w:lang w:val="ru-RU"/>
        </w:rPr>
        <w:t xml:space="preserve"> голосования, </w:t>
      </w:r>
      <w:r w:rsidR="00013D26" w:rsidRPr="00ED3AFA">
        <w:rPr>
          <w:sz w:val="22"/>
          <w:szCs w:val="22"/>
          <w:lang w:val="ru-RU"/>
        </w:rPr>
        <w:t xml:space="preserve">которое должно быть организовано за один календарный день до дня голосования, </w:t>
      </w:r>
      <w:r w:rsidR="000D0381" w:rsidRPr="00ED3AFA">
        <w:rPr>
          <w:sz w:val="22"/>
          <w:szCs w:val="22"/>
          <w:lang w:val="ru-RU"/>
        </w:rPr>
        <w:t xml:space="preserve">указан в пункте 1 статьи 33 данного Закона. Однако избиратели с ограниченными возможностями </w:t>
      </w:r>
      <w:r w:rsidR="00D2452E" w:rsidRPr="00ED3AFA">
        <w:rPr>
          <w:sz w:val="22"/>
          <w:szCs w:val="22"/>
          <w:lang w:val="ru-RU"/>
        </w:rPr>
        <w:t xml:space="preserve">могут принять решение о голосовании на избирательном участке </w:t>
      </w:r>
      <w:r w:rsidR="00643D47" w:rsidRPr="00ED3AFA">
        <w:rPr>
          <w:sz w:val="22"/>
          <w:szCs w:val="22"/>
          <w:lang w:val="ru-RU"/>
        </w:rPr>
        <w:t xml:space="preserve">вместе с остальными гражданами и в этом случае ЦИК обязана обеспечить им все необходимые условия для голосования. Избиратели с ограниченными возможностями </w:t>
      </w:r>
      <w:r w:rsidR="00013D26" w:rsidRPr="00ED3AFA">
        <w:rPr>
          <w:sz w:val="22"/>
          <w:szCs w:val="22"/>
          <w:lang w:val="ru-RU"/>
        </w:rPr>
        <w:t xml:space="preserve">здоровья </w:t>
      </w:r>
      <w:r w:rsidR="00643D47" w:rsidRPr="00ED3AFA">
        <w:rPr>
          <w:sz w:val="22"/>
          <w:szCs w:val="22"/>
          <w:lang w:val="ru-RU"/>
        </w:rPr>
        <w:t xml:space="preserve">имеют право участвовать в голосовании на общих основаниях, поэтому </w:t>
      </w:r>
      <w:r w:rsidR="003C0D3C" w:rsidRPr="00ED3AFA">
        <w:rPr>
          <w:sz w:val="22"/>
          <w:szCs w:val="22"/>
          <w:lang w:val="ru-RU"/>
        </w:rPr>
        <w:t>членам</w:t>
      </w:r>
      <w:r w:rsidR="00706D4C" w:rsidRPr="00ED3AFA">
        <w:rPr>
          <w:sz w:val="22"/>
          <w:szCs w:val="22"/>
          <w:lang w:val="ru-RU"/>
        </w:rPr>
        <w:t xml:space="preserve"> </w:t>
      </w:r>
      <w:r w:rsidR="00643D47" w:rsidRPr="00ED3AFA">
        <w:rPr>
          <w:sz w:val="22"/>
          <w:szCs w:val="22"/>
          <w:lang w:val="ru-RU"/>
        </w:rPr>
        <w:t xml:space="preserve">избирательных </w:t>
      </w:r>
      <w:r w:rsidR="003C0D3C" w:rsidRPr="00ED3AFA">
        <w:rPr>
          <w:sz w:val="22"/>
          <w:szCs w:val="22"/>
          <w:lang w:val="ru-RU"/>
        </w:rPr>
        <w:t>комиссий</w:t>
      </w:r>
      <w:r w:rsidR="00643D47" w:rsidRPr="00ED3AFA">
        <w:rPr>
          <w:sz w:val="22"/>
          <w:szCs w:val="22"/>
          <w:lang w:val="ru-RU"/>
        </w:rPr>
        <w:t xml:space="preserve"> необходимо знать, каким образом обеспечить доступ на избирательные участки  для лиц с ограниченными возможностями здоровья в день </w:t>
      </w:r>
      <w:r w:rsidR="003C0D3C" w:rsidRPr="00ED3AFA">
        <w:rPr>
          <w:sz w:val="22"/>
          <w:szCs w:val="22"/>
          <w:lang w:val="ru-RU"/>
        </w:rPr>
        <w:t>голосования</w:t>
      </w:r>
      <w:r w:rsidR="00643D47" w:rsidRPr="00ED3AFA">
        <w:rPr>
          <w:sz w:val="22"/>
          <w:szCs w:val="22"/>
          <w:lang w:val="ru-RU"/>
        </w:rPr>
        <w:t xml:space="preserve">. </w:t>
      </w:r>
    </w:p>
    <w:p w:rsidR="00AB6C6B" w:rsidRPr="00ED3AFA" w:rsidRDefault="00AB6C6B" w:rsidP="00ED3AFA">
      <w:pPr>
        <w:jc w:val="both"/>
        <w:rPr>
          <w:sz w:val="22"/>
          <w:szCs w:val="22"/>
          <w:lang w:val="ru-RU"/>
        </w:rPr>
      </w:pPr>
    </w:p>
    <w:p w:rsidR="00AB6C6B" w:rsidRPr="00ED3AFA" w:rsidRDefault="00706D4C" w:rsidP="00ED3AFA">
      <w:pPr>
        <w:pStyle w:val="2"/>
        <w:jc w:val="both"/>
        <w:rPr>
          <w:rFonts w:asciiTheme="minorHAnsi" w:eastAsia="Calibri" w:hAnsiTheme="minorHAnsi"/>
          <w:sz w:val="22"/>
          <w:szCs w:val="22"/>
          <w:lang w:val="ru-RU"/>
        </w:rPr>
      </w:pPr>
      <w:r w:rsidRPr="00ED3AFA">
        <w:rPr>
          <w:rFonts w:asciiTheme="minorHAnsi" w:eastAsia="Calibri" w:hAnsiTheme="minorHAnsi"/>
          <w:sz w:val="22"/>
          <w:szCs w:val="22"/>
          <w:lang w:val="ru-RU"/>
        </w:rPr>
        <w:t>Организация помещения для голосования</w:t>
      </w:r>
    </w:p>
    <w:p w:rsidR="00AB6C6B" w:rsidRPr="00ED3AFA" w:rsidRDefault="00706D4C" w:rsidP="00ED3AFA">
      <w:pPr>
        <w:jc w:val="both"/>
        <w:rPr>
          <w:sz w:val="22"/>
          <w:szCs w:val="22"/>
          <w:lang w:val="ky-KG"/>
        </w:rPr>
      </w:pPr>
      <w:r w:rsidRPr="00ED3AFA">
        <w:rPr>
          <w:sz w:val="22"/>
          <w:szCs w:val="22"/>
          <w:lang w:val="ru-RU"/>
        </w:rPr>
        <w:t>С целью обеспечения тайного и независимого голосования в Законе «</w:t>
      </w:r>
      <w:r w:rsidR="00A52BA7" w:rsidRPr="00ED3AFA">
        <w:rPr>
          <w:sz w:val="22"/>
          <w:szCs w:val="22"/>
          <w:lang w:val="ru-RU"/>
        </w:rPr>
        <w:t>О выборах Президента Кыргызской Республики и депутатов Жогорку Кенеша Кыргызской Республики» предусматриваются требования по организации избирательных участков.</w:t>
      </w:r>
      <w:r w:rsidR="00572ACF" w:rsidRPr="00ED3AFA">
        <w:rPr>
          <w:sz w:val="22"/>
          <w:szCs w:val="22"/>
          <w:lang w:val="ru-RU"/>
        </w:rPr>
        <w:t xml:space="preserve"> </w:t>
      </w:r>
      <w:r w:rsidR="00A52BA7" w:rsidRPr="00ED3AFA">
        <w:rPr>
          <w:sz w:val="22"/>
          <w:szCs w:val="22"/>
          <w:lang w:val="ru-RU"/>
        </w:rPr>
        <w:t xml:space="preserve">Пункт 5 статьи 29 данного Закона требует </w:t>
      </w:r>
      <w:r w:rsidR="00013D26" w:rsidRPr="00ED3AFA">
        <w:rPr>
          <w:sz w:val="22"/>
          <w:szCs w:val="22"/>
          <w:lang w:val="ru-RU"/>
        </w:rPr>
        <w:t>о</w:t>
      </w:r>
      <w:r w:rsidR="00A52BA7" w:rsidRPr="00ED3AFA">
        <w:rPr>
          <w:sz w:val="22"/>
          <w:szCs w:val="22"/>
          <w:lang w:val="ru-RU"/>
        </w:rPr>
        <w:t>рганиз</w:t>
      </w:r>
      <w:r w:rsidR="00013D26" w:rsidRPr="00ED3AFA">
        <w:rPr>
          <w:sz w:val="22"/>
          <w:szCs w:val="22"/>
          <w:lang w:val="ru-RU"/>
        </w:rPr>
        <w:t xml:space="preserve">овать </w:t>
      </w:r>
      <w:r w:rsidR="00A52BA7" w:rsidRPr="00ED3AFA">
        <w:rPr>
          <w:sz w:val="22"/>
          <w:szCs w:val="22"/>
          <w:lang w:val="ru-RU"/>
        </w:rPr>
        <w:t>помещени</w:t>
      </w:r>
      <w:r w:rsidR="00013D26" w:rsidRPr="00ED3AFA">
        <w:rPr>
          <w:sz w:val="22"/>
          <w:szCs w:val="22"/>
          <w:lang w:val="ru-RU"/>
        </w:rPr>
        <w:t>е</w:t>
      </w:r>
      <w:r w:rsidR="00A52BA7" w:rsidRPr="00ED3AFA">
        <w:rPr>
          <w:sz w:val="22"/>
          <w:szCs w:val="22"/>
          <w:lang w:val="ru-RU"/>
        </w:rPr>
        <w:t xml:space="preserve"> для голосования таким образом, чтобы обеспечить все необходимые условия для доступа на него, указанные ниже. </w:t>
      </w:r>
    </w:p>
    <w:p w:rsidR="004D3CD8" w:rsidRDefault="00D81F16" w:rsidP="00AB6C6B">
      <w:pPr>
        <w:pStyle w:val="2"/>
        <w:rPr>
          <w:rFonts w:asciiTheme="minorHAnsi" w:hAnsiTheme="minorHAnsi"/>
          <w:lang w:val="ru-RU"/>
        </w:rPr>
      </w:pPr>
      <w:r w:rsidRPr="00D81F16">
        <w:rPr>
          <w:rFonts w:asciiTheme="minorHAnsi" w:hAnsiTheme="minorHAnsi"/>
          <w:noProof/>
          <w:sz w:val="22"/>
          <w:szCs w:val="22"/>
        </w:rPr>
        <w:pict>
          <v:shape id="Text Box 2" o:spid="_x0000_s1027" type="#_x0000_t202" style="position:absolute;margin-left:60.25pt;margin-top:-6.1pt;width:363pt;height:99.5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" strokecolor="#002060" strokeweight="2.25pt">
            <v:textbox>
              <w:txbxContent>
                <w:p w:rsidR="006C536E" w:rsidRPr="004D3CD8" w:rsidRDefault="006C536E" w:rsidP="00AB6C6B">
                  <w:pPr>
                    <w:pStyle w:val="2"/>
                    <w:jc w:val="center"/>
                    <w:rPr>
                      <w:sz w:val="22"/>
                      <w:szCs w:val="22"/>
                      <w:vertAlign w:val="superscript"/>
                      <w:lang w:val="ru-RU"/>
                    </w:rPr>
                  </w:pPr>
                  <w:r w:rsidRPr="004D3CD8">
                    <w:rPr>
                      <w:sz w:val="22"/>
                      <w:szCs w:val="22"/>
                      <w:lang w:val="ru-RU"/>
                    </w:rPr>
                    <w:t>Статья 29, пункт 5</w:t>
                  </w:r>
                </w:p>
                <w:p w:rsidR="006C536E" w:rsidRPr="004D3CD8" w:rsidRDefault="006C536E" w:rsidP="00421A35">
                  <w:pPr>
                    <w:rPr>
                      <w:sz w:val="22"/>
                      <w:szCs w:val="22"/>
                      <w:lang w:val="ru-RU"/>
                    </w:rPr>
                  </w:pPr>
                  <w:r w:rsidRPr="004D3CD8">
                    <w:rPr>
                      <w:sz w:val="22"/>
                      <w:szCs w:val="22"/>
                      <w:lang w:val="ru-RU"/>
                    </w:rPr>
                    <w:t>Помещение для голосования должно быть доступным для лиц с ограниченными возможностями здоровья. Наличие пандусов и перил является одним из способов, обеспечивающих доступность помещения для голосования лицам с ограниченными возможностями здоровья.</w:t>
                  </w:r>
                </w:p>
                <w:p w:rsidR="006C536E" w:rsidRPr="00E3072C" w:rsidRDefault="006C536E" w:rsidP="00AB6C6B">
                  <w:pPr>
                    <w:rPr>
                      <w:lang w:val="ru-RU"/>
                    </w:rPr>
                  </w:pPr>
                </w:p>
              </w:txbxContent>
            </v:textbox>
            <w10:wrap type="topAndBottom"/>
          </v:shape>
        </w:pict>
      </w:r>
      <w:r w:rsidR="00114036" w:rsidRPr="00E3072C">
        <w:rPr>
          <w:rFonts w:asciiTheme="minorHAnsi" w:hAnsiTheme="minorHAnsi"/>
          <w:lang w:val="ru-RU"/>
        </w:rPr>
        <w:br/>
      </w:r>
    </w:p>
    <w:p w:rsidR="00AB6C6B" w:rsidRPr="00E3072C" w:rsidRDefault="00E31FD6" w:rsidP="004D3CD8">
      <w:pPr>
        <w:pStyle w:val="2"/>
        <w:jc w:val="both"/>
        <w:rPr>
          <w:rFonts w:asciiTheme="minorHAnsi" w:hAnsiTheme="minorHAnsi"/>
          <w:lang w:val="ru-RU"/>
        </w:rPr>
      </w:pPr>
      <w:r w:rsidRPr="00E31FD6">
        <w:rPr>
          <w:rFonts w:asciiTheme="minorHAnsi" w:hAnsiTheme="minorHAnsi"/>
          <w:lang w:val="ru-RU"/>
        </w:rPr>
        <w:t xml:space="preserve">Трафарет для бюллетеня, выполненный шрифтом Брайля </w:t>
      </w:r>
    </w:p>
    <w:p w:rsidR="00AB6C6B" w:rsidRPr="00E3072C" w:rsidRDefault="00AC7DAB" w:rsidP="004D3CD8">
      <w:pPr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Из</w:t>
      </w:r>
      <w:r w:rsidR="00627DA1">
        <w:rPr>
          <w:sz w:val="22"/>
          <w:szCs w:val="22"/>
          <w:lang w:val="ru-RU"/>
        </w:rPr>
        <w:t>биратели в Кыргызской Республике</w:t>
      </w:r>
      <w:r>
        <w:rPr>
          <w:sz w:val="22"/>
          <w:szCs w:val="22"/>
          <w:lang w:val="ru-RU"/>
        </w:rPr>
        <w:t xml:space="preserve"> имеют право на тайное голосование в соответствии со статьями 2 и 6 </w:t>
      </w:r>
      <w:r w:rsidR="00751DB2" w:rsidRPr="00E3072C">
        <w:rPr>
          <w:sz w:val="22"/>
          <w:szCs w:val="22"/>
          <w:lang w:val="ru-RU"/>
        </w:rPr>
        <w:t>Закон</w:t>
      </w:r>
      <w:r w:rsidR="00751DB2">
        <w:rPr>
          <w:sz w:val="22"/>
          <w:szCs w:val="22"/>
          <w:lang w:val="ru-RU"/>
        </w:rPr>
        <w:t>а</w:t>
      </w:r>
      <w:r w:rsidR="00751DB2" w:rsidRPr="00E3072C">
        <w:rPr>
          <w:sz w:val="22"/>
          <w:szCs w:val="22"/>
          <w:lang w:val="ru-RU"/>
        </w:rPr>
        <w:t xml:space="preserve"> «О выборах Президента Кыргызской Республики и депутатов Жогорку Кенеша Кыргызской Республики»</w:t>
      </w:r>
      <w:r w:rsidR="00AB6C6B" w:rsidRPr="00E3072C">
        <w:rPr>
          <w:sz w:val="22"/>
          <w:szCs w:val="22"/>
          <w:lang w:val="ru-RU"/>
        </w:rPr>
        <w:t xml:space="preserve">. </w:t>
      </w:r>
      <w:r>
        <w:rPr>
          <w:sz w:val="22"/>
          <w:szCs w:val="22"/>
          <w:lang w:val="ru-RU"/>
        </w:rPr>
        <w:t>С</w:t>
      </w:r>
      <w:r w:rsidRPr="00AC7DA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целью</w:t>
      </w:r>
      <w:r w:rsidRPr="00AC7DA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обеспечения</w:t>
      </w:r>
      <w:r w:rsidRPr="00AC7DA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этого</w:t>
      </w:r>
      <w:r w:rsidRPr="00AC7DA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права</w:t>
      </w:r>
      <w:r w:rsidRPr="00AC7DA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ЦИК</w:t>
      </w:r>
      <w:r w:rsidRPr="00AC7DA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предоставляет</w:t>
      </w:r>
      <w:r w:rsidRPr="00AC7DAB">
        <w:rPr>
          <w:sz w:val="22"/>
          <w:szCs w:val="22"/>
          <w:lang w:val="ru-RU"/>
        </w:rPr>
        <w:t xml:space="preserve"> </w:t>
      </w:r>
      <w:r w:rsidR="00013D26">
        <w:rPr>
          <w:sz w:val="22"/>
          <w:szCs w:val="22"/>
          <w:lang w:val="ru-RU"/>
        </w:rPr>
        <w:t>т</w:t>
      </w:r>
      <w:r w:rsidR="00E31FD6" w:rsidRPr="00E31FD6">
        <w:rPr>
          <w:sz w:val="22"/>
          <w:szCs w:val="22"/>
          <w:lang w:val="ru-RU"/>
        </w:rPr>
        <w:t>рафарет для бюллетеня, выполненный шрифтом Брайля</w:t>
      </w:r>
      <w:r w:rsidR="00627DA1">
        <w:rPr>
          <w:sz w:val="22"/>
          <w:szCs w:val="22"/>
          <w:lang w:val="ru-RU"/>
        </w:rPr>
        <w:t>,</w:t>
      </w:r>
      <w:r w:rsidR="00E31FD6" w:rsidRPr="00E31FD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избирателям со слабым зрением, этот вопрос будет обсуждаться в данном пособии ниже</w:t>
      </w:r>
      <w:r w:rsidR="006D3044" w:rsidRPr="00E3072C">
        <w:rPr>
          <w:sz w:val="22"/>
          <w:szCs w:val="22"/>
          <w:lang w:val="ru-RU"/>
        </w:rPr>
        <w:t>.</w:t>
      </w:r>
    </w:p>
    <w:p w:rsidR="00FC1D44" w:rsidRPr="00E3072C" w:rsidRDefault="00FC1D44">
      <w:pPr>
        <w:rPr>
          <w:rFonts w:eastAsiaTheme="majorEastAsia" w:cstheme="majorBidi"/>
          <w:color w:val="002060"/>
          <w:sz w:val="26"/>
          <w:szCs w:val="26"/>
          <w:lang w:val="ru-RU"/>
        </w:rPr>
      </w:pPr>
    </w:p>
    <w:p w:rsidR="00114036" w:rsidRPr="00E3072C" w:rsidRDefault="00D81F16">
      <w:pPr>
        <w:rPr>
          <w:rFonts w:eastAsiaTheme="majorEastAsia" w:cstheme="majorBidi"/>
          <w:color w:val="002060"/>
          <w:sz w:val="26"/>
          <w:szCs w:val="26"/>
          <w:lang w:val="ru-RU"/>
        </w:rPr>
      </w:pPr>
      <w:r w:rsidRPr="00D81F16">
        <w:rPr>
          <w:noProof/>
        </w:rPr>
        <w:pict>
          <v:shape id="_x0000_s1028" type="#_x0000_t202" style="position:absolute;margin-left:30.35pt;margin-top:10.15pt;width:413.25pt;height:193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" strokecolor="#002060" strokeweight="2.25pt">
            <v:textbox>
              <w:txbxContent>
                <w:p w:rsidR="006C536E" w:rsidRPr="004D3CD8" w:rsidRDefault="006C536E" w:rsidP="00AB6C6B">
                  <w:pPr>
                    <w:pStyle w:val="2"/>
                    <w:jc w:val="center"/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</w:pPr>
                  <w:r w:rsidRPr="004D3CD8"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  <w:t>Статья 2, пункт 1</w:t>
                  </w:r>
                </w:p>
                <w:p w:rsidR="006C536E" w:rsidRPr="004D3CD8" w:rsidRDefault="006C536E" w:rsidP="00E3072C">
                  <w:pPr>
                    <w:pStyle w:val="2"/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</w:pPr>
                  <w:r w:rsidRPr="004D3CD8">
                    <w:rPr>
                      <w:rFonts w:asciiTheme="minorHAnsi" w:eastAsiaTheme="minorHAnsi" w:hAnsiTheme="minorHAnsi" w:cstheme="minorBidi"/>
                      <w:color w:val="auto"/>
                      <w:sz w:val="22"/>
                      <w:szCs w:val="22"/>
                      <w:lang w:val="ru-RU"/>
                    </w:rPr>
                    <w:t>Выборы в Кыргызской Республике проводятся на основе всеобщего равного и прямого избирательного права при тайном голосовании. Выборы в Кыргызской Республике основываются на свободном и добровольном осуществлении гражданами республики своих избирательных прав. Никто не вправе оказывать воздействие на граждан с целью принуждения их к участию или неучастию в выборах, а также на свободное волеизъявление</w:t>
                  </w:r>
                  <w:r w:rsidRPr="004D3CD8"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  <w:t>.</w:t>
                  </w:r>
                </w:p>
                <w:p w:rsidR="006C536E" w:rsidRPr="004D3CD8" w:rsidRDefault="006C536E" w:rsidP="006D3044">
                  <w:pPr>
                    <w:pStyle w:val="2"/>
                    <w:jc w:val="center"/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</w:pPr>
                  <w:r w:rsidRPr="004D3CD8"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  <w:t>Статья 6</w:t>
                  </w:r>
                </w:p>
                <w:p w:rsidR="006C536E" w:rsidRPr="004D3CD8" w:rsidRDefault="006C536E" w:rsidP="00751DB2">
                  <w:pPr>
                    <w:rPr>
                      <w:sz w:val="22"/>
                      <w:szCs w:val="22"/>
                      <w:lang w:val="ru-RU"/>
                    </w:rPr>
                  </w:pPr>
                  <w:r w:rsidRPr="004D3CD8">
                    <w:rPr>
                      <w:sz w:val="22"/>
                      <w:szCs w:val="22"/>
                      <w:lang w:val="ru-RU"/>
                    </w:rPr>
                    <w:t>Голосование на выборах в Кыргызской Республике является тайным, исключающим возможность какого-либо контроля за волеизъявлением граждан.</w:t>
                  </w:r>
                </w:p>
              </w:txbxContent>
            </v:textbox>
            <w10:wrap anchorx="margin"/>
          </v:shape>
        </w:pict>
      </w:r>
      <w:r w:rsidR="00114036" w:rsidRPr="00E3072C">
        <w:rPr>
          <w:lang w:val="ru-RU"/>
        </w:rPr>
        <w:br w:type="page"/>
      </w:r>
    </w:p>
    <w:p w:rsidR="0010322D" w:rsidRPr="0026205C" w:rsidRDefault="00D07149" w:rsidP="0026205C">
      <w:pPr>
        <w:pStyle w:val="1"/>
        <w:shd w:val="clear" w:color="auto" w:fill="FFFFFF"/>
        <w:spacing w:before="0" w:after="180" w:line="360" w:lineRule="atLeast"/>
        <w:jc w:val="both"/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val="ru-RU"/>
        </w:rPr>
      </w:pPr>
      <w:r w:rsidRPr="0026205C">
        <w:rPr>
          <w:rFonts w:asciiTheme="minorHAnsi" w:eastAsia="Calibri" w:hAnsiTheme="minorHAnsi"/>
          <w:b w:val="0"/>
          <w:sz w:val="22"/>
          <w:szCs w:val="22"/>
          <w:lang w:val="ru-RU"/>
        </w:rPr>
        <w:t>Создание условий для тайного голосования лицам с ограниченными возможностями здоровья</w:t>
      </w:r>
      <w:r>
        <w:rPr>
          <w:rFonts w:ascii="inherit" w:hAnsi="inherit"/>
          <w:color w:val="212121"/>
          <w:lang w:val="ru-RU"/>
        </w:rPr>
        <w:t xml:space="preserve"> </w:t>
      </w:r>
      <w:r w:rsidRPr="0026205C"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val="ru-RU"/>
        </w:rPr>
        <w:t xml:space="preserve">входит в полномочия ЦИК в соответствии со статьей </w:t>
      </w:r>
      <w:r w:rsidR="00CE37A1" w:rsidRPr="0026205C"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val="ru-RU"/>
        </w:rPr>
        <w:t xml:space="preserve">7 </w:t>
      </w:r>
      <w:r w:rsidRPr="0026205C"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val="ru-RU"/>
        </w:rPr>
        <w:t>пункт</w:t>
      </w:r>
      <w:r w:rsidR="00CE37A1" w:rsidRPr="0026205C"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val="ru-RU"/>
        </w:rPr>
        <w:t xml:space="preserve"> 1</w:t>
      </w:r>
      <w:r w:rsidR="0010322D" w:rsidRPr="0026205C"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val="ru-RU"/>
        </w:rPr>
        <w:t xml:space="preserve"> Закона «Об избирательных комиссиях по проведению выборов и референдумов Кыргызской Республики».</w:t>
      </w:r>
    </w:p>
    <w:p w:rsidR="00CE37A1" w:rsidRPr="00E3072C" w:rsidRDefault="00CE37A1" w:rsidP="00CE37A1">
      <w:pPr>
        <w:pStyle w:val="HTML"/>
        <w:shd w:val="clear" w:color="auto" w:fill="FFFFFF"/>
        <w:rPr>
          <w:rFonts w:ascii="inherit" w:hAnsi="inherit"/>
          <w:color w:val="212121"/>
          <w:lang w:val="ru-RU"/>
        </w:rPr>
      </w:pPr>
      <w:r w:rsidRPr="00E3072C">
        <w:rPr>
          <w:rFonts w:ascii="inherit" w:hAnsi="inherit"/>
          <w:color w:val="212121"/>
          <w:lang w:val="ru-RU"/>
        </w:rPr>
        <w:t xml:space="preserve"> </w:t>
      </w:r>
    </w:p>
    <w:p w:rsidR="0079158D" w:rsidRPr="00E3072C" w:rsidRDefault="00D81F16" w:rsidP="00CE37A1">
      <w:pPr>
        <w:pStyle w:val="HTML"/>
        <w:shd w:val="clear" w:color="auto" w:fill="FFFFFF"/>
        <w:rPr>
          <w:rFonts w:ascii="inherit" w:hAnsi="inherit"/>
          <w:color w:val="212121"/>
          <w:lang w:val="ru-RU"/>
        </w:rPr>
      </w:pPr>
      <w:r w:rsidRPr="00D81F16">
        <w:rPr>
          <w:noProof/>
        </w:rPr>
        <w:pict>
          <v:shape id="_x0000_s1029" type="#_x0000_t202" style="position:absolute;margin-left:68.2pt;margin-top:9.2pt;width:362.85pt;height:76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" strokecolor="#002060" strokeweight="2.25pt">
            <v:textbox>
              <w:txbxContent>
                <w:p w:rsidR="006C536E" w:rsidRPr="0026205C" w:rsidRDefault="006C536E" w:rsidP="0079158D">
                  <w:pPr>
                    <w:pStyle w:val="2"/>
                    <w:jc w:val="center"/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</w:pPr>
                  <w:r w:rsidRPr="0026205C"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  <w:t>Статья 7, пункт 1</w:t>
                  </w:r>
                </w:p>
                <w:p w:rsidR="006C536E" w:rsidRPr="0026205C" w:rsidRDefault="006C536E" w:rsidP="00A12E45">
                  <w:pPr>
                    <w:pStyle w:val="a5"/>
                    <w:numPr>
                      <w:ilvl w:val="0"/>
                      <w:numId w:val="8"/>
                    </w:numPr>
                    <w:rPr>
                      <w:lang w:val="ru-RU"/>
                    </w:rPr>
                  </w:pPr>
                  <w:r w:rsidRPr="0026205C">
                    <w:rPr>
                      <w:lang w:val="ru-RU"/>
                    </w:rPr>
                    <w:t>Центральная избирательная комиссия:</w:t>
                  </w:r>
                </w:p>
                <w:p w:rsidR="006C536E" w:rsidRPr="0026205C" w:rsidRDefault="006C536E" w:rsidP="00A12E45">
                  <w:pPr>
                    <w:pStyle w:val="HTML"/>
                    <w:shd w:val="clear" w:color="auto" w:fill="FFFFFF"/>
                    <w:rPr>
                      <w:rFonts w:asciiTheme="minorHAnsi" w:hAnsiTheme="minorHAnsi"/>
                      <w:color w:val="212121"/>
                      <w:sz w:val="22"/>
                      <w:szCs w:val="22"/>
                      <w:lang w:val="ru-RU"/>
                    </w:rPr>
                  </w:pPr>
                  <w:r w:rsidRPr="0026205C"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  <w:tab/>
                    <w:t>20)</w:t>
                  </w:r>
                  <w:r w:rsidRPr="0026205C">
                    <w:rPr>
                      <w:rFonts w:asciiTheme="minorHAnsi" w:hAnsiTheme="minorHAnsi"/>
                      <w:color w:val="212121"/>
                      <w:sz w:val="22"/>
                      <w:szCs w:val="22"/>
                      <w:lang w:val="ru-RU"/>
                    </w:rPr>
                    <w:t>создает условия для осуществления тайного голосования лицами с ограниченными возможностями здоровья;</w:t>
                  </w:r>
                </w:p>
                <w:p w:rsidR="006C536E" w:rsidRPr="00E3072C" w:rsidRDefault="006C536E" w:rsidP="00A12E45">
                  <w:pPr>
                    <w:pStyle w:val="a5"/>
                    <w:rPr>
                      <w:lang w:val="ru-RU"/>
                    </w:rPr>
                  </w:pPr>
                </w:p>
              </w:txbxContent>
            </v:textbox>
            <w10:wrap type="square" anchorx="margin"/>
          </v:shape>
        </w:pict>
      </w:r>
    </w:p>
    <w:p w:rsidR="0079158D" w:rsidRPr="00E3072C" w:rsidRDefault="0079158D" w:rsidP="00CE37A1">
      <w:pPr>
        <w:pStyle w:val="HTML"/>
        <w:shd w:val="clear" w:color="auto" w:fill="FFFFFF"/>
        <w:rPr>
          <w:rFonts w:ascii="inherit" w:hAnsi="inherit"/>
          <w:color w:val="212121"/>
          <w:lang w:val="ru-RU"/>
        </w:rPr>
      </w:pPr>
    </w:p>
    <w:p w:rsidR="00CE37A1" w:rsidRPr="00E3072C" w:rsidRDefault="00CE37A1" w:rsidP="00AB6C6B">
      <w:pPr>
        <w:pStyle w:val="2"/>
        <w:rPr>
          <w:rFonts w:asciiTheme="minorHAnsi" w:hAnsiTheme="minorHAnsi"/>
          <w:lang w:val="ru-RU"/>
        </w:rPr>
      </w:pPr>
    </w:p>
    <w:p w:rsidR="00CE37A1" w:rsidRPr="00E3072C" w:rsidRDefault="00CE37A1" w:rsidP="00AB6C6B">
      <w:pPr>
        <w:pStyle w:val="2"/>
        <w:rPr>
          <w:rFonts w:asciiTheme="minorHAnsi" w:hAnsiTheme="minorHAnsi"/>
          <w:lang w:val="ru-RU"/>
        </w:rPr>
      </w:pPr>
    </w:p>
    <w:p w:rsidR="00A12E45" w:rsidRPr="00E3072C" w:rsidRDefault="00A12E45" w:rsidP="00AB6C6B">
      <w:pPr>
        <w:pStyle w:val="2"/>
        <w:rPr>
          <w:rFonts w:asciiTheme="minorHAnsi" w:hAnsiTheme="minorHAnsi"/>
          <w:lang w:val="ru-RU"/>
        </w:rPr>
      </w:pPr>
    </w:p>
    <w:p w:rsidR="00A12E45" w:rsidRPr="00E3072C" w:rsidRDefault="00A12E45" w:rsidP="00AB6C6B">
      <w:pPr>
        <w:pStyle w:val="2"/>
        <w:rPr>
          <w:rFonts w:asciiTheme="minorHAnsi" w:hAnsiTheme="minorHAnsi"/>
          <w:lang w:val="ru-RU"/>
        </w:rPr>
      </w:pPr>
    </w:p>
    <w:p w:rsidR="00A12E45" w:rsidRPr="00E3072C" w:rsidRDefault="00A12E45" w:rsidP="00AB6C6B">
      <w:pPr>
        <w:pStyle w:val="2"/>
        <w:rPr>
          <w:rFonts w:asciiTheme="minorHAnsi" w:hAnsiTheme="minorHAnsi"/>
          <w:lang w:val="ru-RU"/>
        </w:rPr>
      </w:pPr>
    </w:p>
    <w:p w:rsidR="0026205C" w:rsidRDefault="0026205C" w:rsidP="00AB6C6B">
      <w:pPr>
        <w:pStyle w:val="2"/>
        <w:rPr>
          <w:rFonts w:asciiTheme="minorHAnsi" w:hAnsiTheme="minorHAnsi"/>
          <w:sz w:val="22"/>
          <w:szCs w:val="22"/>
          <w:lang w:val="ru-RU"/>
        </w:rPr>
      </w:pPr>
    </w:p>
    <w:p w:rsidR="00AB6C6B" w:rsidRPr="0026205C" w:rsidRDefault="001E13FF" w:rsidP="00AB6C6B">
      <w:pPr>
        <w:pStyle w:val="2"/>
        <w:rPr>
          <w:rFonts w:asciiTheme="minorHAnsi" w:hAnsiTheme="minorHAnsi"/>
          <w:sz w:val="22"/>
          <w:szCs w:val="22"/>
          <w:lang w:val="ru-RU"/>
        </w:rPr>
      </w:pPr>
      <w:r w:rsidRPr="0026205C">
        <w:rPr>
          <w:rFonts w:asciiTheme="minorHAnsi" w:hAnsiTheme="minorHAnsi"/>
          <w:sz w:val="22"/>
          <w:szCs w:val="22"/>
          <w:lang w:val="ru-RU"/>
        </w:rPr>
        <w:t>Помощь в процессе голосования</w:t>
      </w:r>
    </w:p>
    <w:p w:rsidR="0010322D" w:rsidRDefault="001E13FF" w:rsidP="00572ACF">
      <w:pPr>
        <w:contextualSpacing/>
        <w:rPr>
          <w:sz w:val="22"/>
          <w:szCs w:val="22"/>
          <w:lang w:val="ru-RU"/>
        </w:rPr>
      </w:pPr>
      <w:r w:rsidRPr="0026205C">
        <w:rPr>
          <w:rFonts w:eastAsia="Calibri" w:cs="Arial"/>
          <w:color w:val="222222"/>
          <w:sz w:val="22"/>
          <w:szCs w:val="22"/>
          <w:lang w:val="ru-RU"/>
        </w:rPr>
        <w:t>В соответствии с пунктом 10 статьи 31 Закона</w:t>
      </w:r>
      <w:r w:rsidR="0010322D" w:rsidRPr="0026205C">
        <w:rPr>
          <w:sz w:val="22"/>
          <w:szCs w:val="22"/>
          <w:lang w:val="ru-RU"/>
        </w:rPr>
        <w:t xml:space="preserve"> «О выборах Президента Кыргызской Республики и депутатов Жогорку Кенеша Кыргызской Республики»:</w:t>
      </w:r>
    </w:p>
    <w:p w:rsidR="0026205C" w:rsidRPr="0026205C" w:rsidRDefault="0026205C" w:rsidP="00572ACF">
      <w:pPr>
        <w:contextualSpacing/>
        <w:rPr>
          <w:sz w:val="22"/>
          <w:szCs w:val="22"/>
          <w:lang w:val="ru-RU"/>
        </w:rPr>
      </w:pPr>
    </w:p>
    <w:p w:rsidR="0010322D" w:rsidRPr="0026205C" w:rsidRDefault="00D81F16" w:rsidP="00572ACF">
      <w:pPr>
        <w:contextualSpacing/>
        <w:rPr>
          <w:sz w:val="22"/>
          <w:szCs w:val="22"/>
          <w:lang w:val="ru-RU"/>
        </w:rPr>
      </w:pPr>
      <w:r w:rsidRPr="00D81F16">
        <w:rPr>
          <w:noProof/>
          <w:sz w:val="22"/>
          <w:szCs w:val="22"/>
        </w:rPr>
        <w:pict>
          <v:shape id="_x0000_s1030" type="#_x0000_t202" style="position:absolute;margin-left:64.45pt;margin-top:8.35pt;width:362.85pt;height:140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" strokecolor="#002060" strokeweight="2.25pt">
            <v:textbox>
              <w:txbxContent>
                <w:p w:rsidR="006C536E" w:rsidRPr="0010322D" w:rsidRDefault="006C536E" w:rsidP="0010322D">
                  <w:pPr>
                    <w:pStyle w:val="2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Статья</w:t>
                  </w:r>
                  <w:r w:rsidRPr="0010322D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31</w:t>
                  </w:r>
                  <w:r w:rsidRPr="0010322D">
                    <w:rPr>
                      <w:lang w:val="ru-RU"/>
                    </w:rPr>
                    <w:t xml:space="preserve">, </w:t>
                  </w:r>
                  <w:r>
                    <w:rPr>
                      <w:lang w:val="ru-RU"/>
                    </w:rPr>
                    <w:t>пункт</w:t>
                  </w:r>
                  <w:r w:rsidRPr="0010322D">
                    <w:rPr>
                      <w:lang w:val="ru-RU"/>
                    </w:rPr>
                    <w:t xml:space="preserve"> 1</w:t>
                  </w:r>
                  <w:r>
                    <w:rPr>
                      <w:lang w:val="ru-RU"/>
                    </w:rPr>
                    <w:t>0</w:t>
                  </w:r>
                </w:p>
                <w:p w:rsidR="006C536E" w:rsidRPr="00E3072C" w:rsidRDefault="006C536E" w:rsidP="0010322D">
                  <w:pPr>
                    <w:contextualSpacing/>
                    <w:rPr>
                      <w:sz w:val="22"/>
                      <w:szCs w:val="22"/>
                      <w:lang w:val="ru-RU"/>
                    </w:rPr>
                  </w:pPr>
                  <w:r>
                    <w:rPr>
                      <w:sz w:val="22"/>
                      <w:szCs w:val="22"/>
                      <w:lang w:val="ru-RU"/>
                    </w:rPr>
                    <w:t>И</w:t>
                  </w:r>
                  <w:r w:rsidRPr="00E3072C">
                    <w:rPr>
                      <w:sz w:val="22"/>
                      <w:szCs w:val="22"/>
                      <w:lang w:val="ru-RU"/>
                    </w:rPr>
                    <w:t>збиратель, не имеющий возможности самостоятельно расписаться в получении избирательного бюллетеня, заполнить избирательный бюллетень, вправе воспользоваться для этого помощью другого избирателя, не являющегося членом избирательной комиссии, кандидатом, представителем кандидата, политической партии, наблюдателем. В этом случае избиратель устно извещает участковую избирательную комиссию о своем намерении воспользоваться помощью другого лица</w:t>
                  </w:r>
                  <w:r>
                    <w:rPr>
                      <w:sz w:val="22"/>
                      <w:szCs w:val="22"/>
                      <w:lang w:val="ru-RU"/>
                    </w:rPr>
                    <w:t>.</w:t>
                  </w:r>
                </w:p>
                <w:p w:rsidR="006C536E" w:rsidRPr="00E3072C" w:rsidRDefault="006C536E" w:rsidP="0010322D">
                  <w:pPr>
                    <w:pStyle w:val="a5"/>
                    <w:rPr>
                      <w:lang w:val="ru-RU"/>
                    </w:rPr>
                  </w:pPr>
                </w:p>
              </w:txbxContent>
            </v:textbox>
            <w10:wrap type="square" anchorx="margin"/>
          </v:shape>
        </w:pict>
      </w:r>
    </w:p>
    <w:p w:rsidR="0010322D" w:rsidRPr="0026205C" w:rsidRDefault="0010322D" w:rsidP="00572ACF">
      <w:pPr>
        <w:contextualSpacing/>
        <w:rPr>
          <w:sz w:val="22"/>
          <w:szCs w:val="22"/>
          <w:lang w:val="ru-RU"/>
        </w:rPr>
      </w:pPr>
    </w:p>
    <w:p w:rsidR="0010322D" w:rsidRPr="0026205C" w:rsidRDefault="0010322D" w:rsidP="00572ACF">
      <w:pPr>
        <w:contextualSpacing/>
        <w:rPr>
          <w:sz w:val="22"/>
          <w:szCs w:val="22"/>
          <w:lang w:val="ru-RU"/>
        </w:rPr>
      </w:pPr>
    </w:p>
    <w:p w:rsidR="0010322D" w:rsidRPr="0026205C" w:rsidRDefault="0010322D" w:rsidP="00572ACF">
      <w:pPr>
        <w:contextualSpacing/>
        <w:rPr>
          <w:sz w:val="22"/>
          <w:szCs w:val="22"/>
          <w:lang w:val="ru-RU"/>
        </w:rPr>
      </w:pPr>
    </w:p>
    <w:p w:rsidR="0010322D" w:rsidRPr="0026205C" w:rsidRDefault="0010322D" w:rsidP="00572ACF">
      <w:pPr>
        <w:contextualSpacing/>
        <w:rPr>
          <w:sz w:val="22"/>
          <w:szCs w:val="22"/>
          <w:lang w:val="ru-RU"/>
        </w:rPr>
      </w:pPr>
    </w:p>
    <w:p w:rsidR="0010322D" w:rsidRPr="0026205C" w:rsidRDefault="0010322D" w:rsidP="00572ACF">
      <w:pPr>
        <w:contextualSpacing/>
        <w:rPr>
          <w:sz w:val="22"/>
          <w:szCs w:val="22"/>
          <w:lang w:val="ru-RU"/>
        </w:rPr>
      </w:pPr>
    </w:p>
    <w:p w:rsidR="0010322D" w:rsidRPr="0026205C" w:rsidRDefault="0010322D" w:rsidP="00572ACF">
      <w:pPr>
        <w:contextualSpacing/>
        <w:rPr>
          <w:sz w:val="22"/>
          <w:szCs w:val="22"/>
          <w:lang w:val="ru-RU"/>
        </w:rPr>
      </w:pPr>
    </w:p>
    <w:p w:rsidR="0010322D" w:rsidRPr="0026205C" w:rsidRDefault="0010322D" w:rsidP="00572ACF">
      <w:pPr>
        <w:contextualSpacing/>
        <w:rPr>
          <w:sz w:val="22"/>
          <w:szCs w:val="22"/>
          <w:lang w:val="ru-RU"/>
        </w:rPr>
      </w:pPr>
    </w:p>
    <w:p w:rsidR="0010322D" w:rsidRPr="0026205C" w:rsidRDefault="0010322D" w:rsidP="00572ACF">
      <w:pPr>
        <w:contextualSpacing/>
        <w:rPr>
          <w:sz w:val="22"/>
          <w:szCs w:val="22"/>
          <w:lang w:val="ru-RU"/>
        </w:rPr>
      </w:pPr>
    </w:p>
    <w:p w:rsidR="0010322D" w:rsidRPr="0026205C" w:rsidRDefault="0010322D" w:rsidP="00572ACF">
      <w:pPr>
        <w:contextualSpacing/>
        <w:rPr>
          <w:sz w:val="22"/>
          <w:szCs w:val="22"/>
          <w:lang w:val="ru-RU"/>
        </w:rPr>
      </w:pPr>
    </w:p>
    <w:p w:rsidR="0010322D" w:rsidRPr="0026205C" w:rsidRDefault="0010322D" w:rsidP="00572ACF">
      <w:pPr>
        <w:contextualSpacing/>
        <w:rPr>
          <w:sz w:val="22"/>
          <w:szCs w:val="22"/>
          <w:lang w:val="ru-RU"/>
        </w:rPr>
      </w:pPr>
    </w:p>
    <w:p w:rsidR="00AB6C6B" w:rsidRPr="0026205C" w:rsidRDefault="00AB6C6B" w:rsidP="00AB6C6B">
      <w:pPr>
        <w:contextualSpacing/>
        <w:rPr>
          <w:sz w:val="22"/>
          <w:szCs w:val="22"/>
          <w:lang w:val="ru-RU"/>
        </w:rPr>
      </w:pPr>
    </w:p>
    <w:p w:rsidR="0026205C" w:rsidRDefault="0026205C" w:rsidP="00AB6C6B">
      <w:pPr>
        <w:contextualSpacing/>
        <w:rPr>
          <w:sz w:val="22"/>
          <w:szCs w:val="22"/>
          <w:lang w:val="ru-RU"/>
        </w:rPr>
      </w:pPr>
    </w:p>
    <w:p w:rsidR="0026205C" w:rsidRDefault="0026205C" w:rsidP="00AB6C6B">
      <w:pPr>
        <w:contextualSpacing/>
        <w:rPr>
          <w:sz w:val="22"/>
          <w:szCs w:val="22"/>
          <w:lang w:val="ru-RU"/>
        </w:rPr>
      </w:pPr>
    </w:p>
    <w:p w:rsidR="00AB6C6B" w:rsidRPr="0026205C" w:rsidRDefault="001E13FF" w:rsidP="00AB6C6B">
      <w:pPr>
        <w:contextualSpacing/>
        <w:rPr>
          <w:sz w:val="22"/>
          <w:szCs w:val="22"/>
          <w:lang w:val="ru-RU"/>
        </w:rPr>
      </w:pPr>
      <w:r w:rsidRPr="0026205C">
        <w:rPr>
          <w:sz w:val="22"/>
          <w:szCs w:val="22"/>
          <w:lang w:val="ru-RU"/>
        </w:rPr>
        <w:t xml:space="preserve">Это означает, что избиратели могут воспользоваться помощью другого лица, которое может помочь им проголосовать, но это лицо должно быть </w:t>
      </w:r>
      <w:r w:rsidR="00013D26" w:rsidRPr="0026205C">
        <w:rPr>
          <w:sz w:val="22"/>
          <w:szCs w:val="22"/>
          <w:lang w:val="ru-RU"/>
        </w:rPr>
        <w:t>также</w:t>
      </w:r>
      <w:r w:rsidRPr="0026205C">
        <w:rPr>
          <w:sz w:val="22"/>
          <w:szCs w:val="22"/>
          <w:lang w:val="ru-RU"/>
        </w:rPr>
        <w:t xml:space="preserve"> избирателем. Лицо, оказывающее помощь, может проходить в кабину для голосования вместе с избирателем. </w:t>
      </w:r>
    </w:p>
    <w:p w:rsidR="00AB6C6B" w:rsidRPr="00E3072C" w:rsidRDefault="00AB6C6B" w:rsidP="00AB6C6B">
      <w:pPr>
        <w:rPr>
          <w:lang w:val="ru-RU"/>
        </w:rPr>
      </w:pPr>
    </w:p>
    <w:p w:rsidR="00E57222" w:rsidRPr="00E3072C" w:rsidRDefault="00E57222">
      <w:pPr>
        <w:rPr>
          <w:rFonts w:eastAsiaTheme="majorEastAsia" w:cstheme="majorBidi"/>
          <w:color w:val="002060"/>
          <w:sz w:val="26"/>
          <w:szCs w:val="26"/>
          <w:lang w:val="ru-RU"/>
        </w:rPr>
      </w:pPr>
      <w:r w:rsidRPr="00E3072C">
        <w:rPr>
          <w:lang w:val="ru-RU"/>
        </w:rPr>
        <w:br w:type="page"/>
      </w:r>
    </w:p>
    <w:p w:rsidR="00E57222" w:rsidRPr="006C3C0E" w:rsidRDefault="006A6778" w:rsidP="00E57222">
      <w:pPr>
        <w:rPr>
          <w:rFonts w:eastAsiaTheme="majorEastAsia" w:cstheme="majorBidi"/>
          <w:b/>
          <w:color w:val="002060"/>
          <w:sz w:val="32"/>
          <w:szCs w:val="32"/>
          <w:lang w:val="ru-RU"/>
        </w:rPr>
      </w:pPr>
      <w:r w:rsidRPr="006C3C0E">
        <w:rPr>
          <w:rFonts w:eastAsiaTheme="majorEastAsia" w:cstheme="majorBidi"/>
          <w:b/>
          <w:color w:val="002060"/>
          <w:sz w:val="32"/>
          <w:szCs w:val="32"/>
          <w:lang w:val="ru-RU"/>
        </w:rPr>
        <w:t>ПЛАН ИЗБИРАТЕЛЬНОГО УЧАСТКА</w:t>
      </w:r>
    </w:p>
    <w:p w:rsidR="00E57222" w:rsidRPr="00E3072C" w:rsidRDefault="00E57222" w:rsidP="00E57222">
      <w:pPr>
        <w:rPr>
          <w:lang w:val="ru-RU"/>
        </w:rPr>
      </w:pPr>
    </w:p>
    <w:p w:rsidR="00E57222" w:rsidRPr="00E3072C" w:rsidRDefault="00E57222" w:rsidP="00E57222">
      <w:pPr>
        <w:rPr>
          <w:sz w:val="22"/>
          <w:szCs w:val="22"/>
          <w:lang w:val="ru-RU"/>
        </w:rPr>
      </w:pPr>
    </w:p>
    <w:p w:rsidR="004D375C" w:rsidRPr="00E3072C" w:rsidRDefault="004D375C" w:rsidP="00E57222">
      <w:pPr>
        <w:rPr>
          <w:sz w:val="22"/>
          <w:szCs w:val="22"/>
          <w:lang w:val="ru-RU"/>
        </w:rPr>
      </w:pPr>
    </w:p>
    <w:p w:rsidR="004D375C" w:rsidRPr="006116ED" w:rsidRDefault="00410764" w:rsidP="00E57222">
      <w:pPr>
        <w:rPr>
          <w:sz w:val="22"/>
          <w:szCs w:val="22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4199430" cy="5937662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шества избирательного законодательства_Страница_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13" cy="593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525" w:rsidRPr="006116ED" w:rsidRDefault="00190525" w:rsidP="00E57222">
      <w:pPr>
        <w:rPr>
          <w:sz w:val="22"/>
          <w:szCs w:val="22"/>
        </w:rPr>
      </w:pPr>
    </w:p>
    <w:p w:rsidR="006A6778" w:rsidRDefault="006A6778" w:rsidP="00E57222">
      <w:pPr>
        <w:rPr>
          <w:sz w:val="22"/>
          <w:szCs w:val="22"/>
        </w:rPr>
      </w:pPr>
    </w:p>
    <w:p w:rsidR="006A6778" w:rsidRPr="00E3072C" w:rsidRDefault="006A6778" w:rsidP="00E57222">
      <w:pPr>
        <w:rPr>
          <w:sz w:val="22"/>
          <w:szCs w:val="22"/>
          <w:lang w:val="ru-RU"/>
        </w:rPr>
      </w:pPr>
    </w:p>
    <w:p w:rsidR="00190525" w:rsidRPr="004D2A5F" w:rsidRDefault="007A5847" w:rsidP="00E57222">
      <w:pPr>
        <w:rPr>
          <w:sz w:val="22"/>
          <w:szCs w:val="22"/>
          <w:lang w:val="ru-RU"/>
        </w:rPr>
      </w:pPr>
      <w:r w:rsidRPr="004D2A5F">
        <w:rPr>
          <w:sz w:val="22"/>
          <w:szCs w:val="22"/>
          <w:lang w:val="ru-RU"/>
        </w:rPr>
        <w:t xml:space="preserve">Здесь представлен </w:t>
      </w:r>
      <w:r w:rsidR="001344D7" w:rsidRPr="004D2A5F">
        <w:rPr>
          <w:sz w:val="22"/>
          <w:szCs w:val="22"/>
          <w:lang w:val="ru-RU"/>
        </w:rPr>
        <w:t xml:space="preserve">типовой </w:t>
      </w:r>
      <w:r w:rsidR="00077C8A" w:rsidRPr="004D2A5F">
        <w:rPr>
          <w:sz w:val="22"/>
          <w:szCs w:val="22"/>
          <w:lang w:val="ru-RU"/>
        </w:rPr>
        <w:t xml:space="preserve">план </w:t>
      </w:r>
      <w:r w:rsidR="001344D7" w:rsidRPr="004D2A5F">
        <w:rPr>
          <w:sz w:val="22"/>
          <w:szCs w:val="22"/>
          <w:lang w:val="ru-RU"/>
        </w:rPr>
        <w:t>избирательного участка</w:t>
      </w:r>
      <w:r w:rsidR="00C144E0" w:rsidRPr="004D2A5F">
        <w:rPr>
          <w:sz w:val="22"/>
          <w:szCs w:val="22"/>
          <w:lang w:val="ru-RU"/>
        </w:rPr>
        <w:t>.</w:t>
      </w:r>
      <w:r w:rsidR="001344D7" w:rsidRPr="004D2A5F">
        <w:rPr>
          <w:sz w:val="22"/>
          <w:szCs w:val="22"/>
          <w:lang w:val="ru-RU"/>
        </w:rPr>
        <w:t xml:space="preserve"> Существует вероятность, что избирательный участок не удастся создать в соответствии с данной схемой. </w:t>
      </w:r>
    </w:p>
    <w:p w:rsidR="0081427F" w:rsidRPr="00410764" w:rsidRDefault="0081427F" w:rsidP="00E57222">
      <w:pPr>
        <w:rPr>
          <w:sz w:val="22"/>
          <w:szCs w:val="22"/>
          <w:highlight w:val="yellow"/>
          <w:lang w:val="ru-RU"/>
        </w:rPr>
      </w:pPr>
    </w:p>
    <w:p w:rsidR="0081427F" w:rsidRPr="00410764" w:rsidRDefault="004D2A5F" w:rsidP="00E57222">
      <w:pPr>
        <w:rPr>
          <w:sz w:val="22"/>
          <w:szCs w:val="22"/>
          <w:highlight w:val="yellow"/>
          <w:lang w:val="ru-RU"/>
        </w:rPr>
      </w:pPr>
      <w:r>
        <w:rPr>
          <w:sz w:val="22"/>
          <w:szCs w:val="22"/>
          <w:highlight w:val="yellow"/>
          <w:lang w:val="ru-RU"/>
        </w:rPr>
        <w:t>В случае если избирательный участок будет оснащен следующими элементами, подготовьте соответствующие указатели:</w:t>
      </w:r>
    </w:p>
    <w:p w:rsidR="0081427F" w:rsidRPr="00410764" w:rsidRDefault="00BB5B5B" w:rsidP="0081427F">
      <w:pPr>
        <w:pStyle w:val="a5"/>
        <w:numPr>
          <w:ilvl w:val="0"/>
          <w:numId w:val="7"/>
        </w:numPr>
        <w:rPr>
          <w:highlight w:val="yellow"/>
          <w:lang w:val="ru-RU"/>
        </w:rPr>
      </w:pPr>
      <w:r w:rsidRPr="00410764">
        <w:rPr>
          <w:highlight w:val="yellow"/>
          <w:lang w:val="ru-RU"/>
        </w:rPr>
        <w:t>Урна для бюллетеней на полу или низком столе</w:t>
      </w:r>
    </w:p>
    <w:p w:rsidR="0081427F" w:rsidRPr="00410764" w:rsidRDefault="00BB5B5B" w:rsidP="0081427F">
      <w:pPr>
        <w:pStyle w:val="a5"/>
        <w:numPr>
          <w:ilvl w:val="0"/>
          <w:numId w:val="7"/>
        </w:numPr>
        <w:rPr>
          <w:highlight w:val="yellow"/>
        </w:rPr>
      </w:pPr>
      <w:r w:rsidRPr="00410764">
        <w:rPr>
          <w:highlight w:val="yellow"/>
          <w:lang w:val="ru-RU"/>
        </w:rPr>
        <w:t>Стулья для ожидающих</w:t>
      </w:r>
    </w:p>
    <w:p w:rsidR="0081427F" w:rsidRPr="00410764" w:rsidRDefault="00BB5B5B" w:rsidP="0081427F">
      <w:pPr>
        <w:pStyle w:val="a5"/>
        <w:numPr>
          <w:ilvl w:val="0"/>
          <w:numId w:val="7"/>
        </w:numPr>
        <w:rPr>
          <w:highlight w:val="yellow"/>
          <w:lang w:val="ru-RU"/>
        </w:rPr>
      </w:pPr>
      <w:r w:rsidRPr="00410764">
        <w:rPr>
          <w:highlight w:val="yellow"/>
          <w:lang w:val="ru-RU"/>
        </w:rPr>
        <w:t>Постоянно открытые входные и выходные двери</w:t>
      </w:r>
    </w:p>
    <w:p w:rsidR="0081427F" w:rsidRPr="00410764" w:rsidRDefault="00BB5B5B" w:rsidP="0081427F">
      <w:pPr>
        <w:pStyle w:val="a5"/>
        <w:numPr>
          <w:ilvl w:val="0"/>
          <w:numId w:val="7"/>
        </w:numPr>
        <w:rPr>
          <w:highlight w:val="yellow"/>
          <w:lang w:val="ru-RU"/>
        </w:rPr>
      </w:pPr>
      <w:r w:rsidRPr="00410764">
        <w:rPr>
          <w:highlight w:val="yellow"/>
          <w:lang w:val="ru-RU"/>
        </w:rPr>
        <w:t>Выход без ступенек</w:t>
      </w:r>
    </w:p>
    <w:p w:rsidR="0081427F" w:rsidRPr="00410764" w:rsidRDefault="00BB5B5B" w:rsidP="0081427F">
      <w:pPr>
        <w:pStyle w:val="a5"/>
        <w:numPr>
          <w:ilvl w:val="0"/>
          <w:numId w:val="7"/>
        </w:numPr>
        <w:rPr>
          <w:highlight w:val="yellow"/>
          <w:lang w:val="ru-RU"/>
        </w:rPr>
      </w:pPr>
      <w:r w:rsidRPr="00410764">
        <w:rPr>
          <w:highlight w:val="yellow"/>
          <w:lang w:val="ru-RU"/>
        </w:rPr>
        <w:t>Вход без ступенек</w:t>
      </w:r>
    </w:p>
    <w:p w:rsidR="0081427F" w:rsidRPr="00410764" w:rsidRDefault="00BB5B5B" w:rsidP="0081427F">
      <w:pPr>
        <w:pStyle w:val="a5"/>
        <w:numPr>
          <w:ilvl w:val="0"/>
          <w:numId w:val="7"/>
        </w:numPr>
        <w:rPr>
          <w:highlight w:val="yellow"/>
          <w:lang w:val="ru-RU"/>
        </w:rPr>
      </w:pPr>
      <w:r w:rsidRPr="00410764">
        <w:rPr>
          <w:highlight w:val="yellow"/>
          <w:lang w:val="ru-RU"/>
        </w:rPr>
        <w:t>Стол</w:t>
      </w:r>
      <w:r w:rsidR="00DF5A66" w:rsidRPr="00410764">
        <w:rPr>
          <w:highlight w:val="yellow"/>
          <w:lang w:val="ru-RU"/>
        </w:rPr>
        <w:t xml:space="preserve"> приема</w:t>
      </w:r>
      <w:r w:rsidR="0081427F" w:rsidRPr="00410764">
        <w:rPr>
          <w:highlight w:val="yellow"/>
          <w:lang w:val="ru-RU"/>
        </w:rPr>
        <w:t>/</w:t>
      </w:r>
      <w:r w:rsidRPr="00410764">
        <w:rPr>
          <w:highlight w:val="yellow"/>
          <w:lang w:val="ru-RU"/>
        </w:rPr>
        <w:t xml:space="preserve"> регистрации </w:t>
      </w:r>
    </w:p>
    <w:p w:rsidR="0081427F" w:rsidRPr="00410764" w:rsidRDefault="00BB5B5B" w:rsidP="0081427F">
      <w:pPr>
        <w:pStyle w:val="a5"/>
        <w:numPr>
          <w:ilvl w:val="0"/>
          <w:numId w:val="7"/>
        </w:numPr>
        <w:rPr>
          <w:highlight w:val="yellow"/>
          <w:lang w:val="ru-RU"/>
        </w:rPr>
      </w:pPr>
      <w:r w:rsidRPr="00410764">
        <w:rPr>
          <w:highlight w:val="yellow"/>
          <w:lang w:val="ru-RU"/>
        </w:rPr>
        <w:t>Стол для</w:t>
      </w:r>
      <w:r w:rsidR="00DF5A66" w:rsidRPr="00410764">
        <w:rPr>
          <w:highlight w:val="yellow"/>
          <w:lang w:val="ru-RU"/>
        </w:rPr>
        <w:t xml:space="preserve"> технических/ вспомогательных средств</w:t>
      </w:r>
      <w:r w:rsidR="0081427F" w:rsidRPr="00410764">
        <w:rPr>
          <w:highlight w:val="yellow"/>
          <w:lang w:val="ru-RU"/>
        </w:rPr>
        <w:t>/</w:t>
      </w:r>
      <w:r w:rsidR="00DF5A66" w:rsidRPr="00410764">
        <w:rPr>
          <w:highlight w:val="yellow"/>
          <w:lang w:val="ru-RU"/>
        </w:rPr>
        <w:t>общей помощи избирателям</w:t>
      </w:r>
    </w:p>
    <w:p w:rsidR="0081427F" w:rsidRPr="00410764" w:rsidRDefault="00DF5A66" w:rsidP="0081427F">
      <w:pPr>
        <w:pStyle w:val="a5"/>
        <w:numPr>
          <w:ilvl w:val="0"/>
          <w:numId w:val="7"/>
        </w:numPr>
        <w:rPr>
          <w:highlight w:val="yellow"/>
          <w:lang w:val="ru-RU"/>
        </w:rPr>
      </w:pPr>
      <w:r w:rsidRPr="00410764">
        <w:rPr>
          <w:highlight w:val="yellow"/>
          <w:lang w:val="ru-RU"/>
        </w:rPr>
        <w:t>Кабина для голосования с разделительной перегородкой</w:t>
      </w:r>
    </w:p>
    <w:p w:rsidR="00E57222" w:rsidRPr="00E3072C" w:rsidRDefault="00E57222">
      <w:pPr>
        <w:rPr>
          <w:lang w:val="ru-RU"/>
        </w:rPr>
      </w:pPr>
      <w:r w:rsidRPr="00E3072C">
        <w:rPr>
          <w:lang w:val="ru-RU"/>
        </w:rPr>
        <w:br w:type="page"/>
      </w:r>
    </w:p>
    <w:p w:rsidR="00E57222" w:rsidRPr="0026205C" w:rsidRDefault="00DB1F98" w:rsidP="00E3072C">
      <w:pPr>
        <w:tabs>
          <w:tab w:val="left" w:pos="3780"/>
        </w:tabs>
        <w:rPr>
          <w:rFonts w:eastAsiaTheme="majorEastAsia" w:cstheme="majorBidi"/>
          <w:color w:val="002060"/>
          <w:sz w:val="22"/>
          <w:szCs w:val="22"/>
          <w:lang w:val="ru-RU"/>
        </w:rPr>
      </w:pPr>
      <w:r w:rsidRPr="0026205C">
        <w:rPr>
          <w:rFonts w:eastAsiaTheme="majorEastAsia" w:cstheme="majorBidi"/>
          <w:color w:val="002060"/>
          <w:sz w:val="22"/>
          <w:szCs w:val="22"/>
          <w:lang w:val="ru-RU"/>
        </w:rPr>
        <w:t>Организация избирательного участка</w:t>
      </w:r>
    </w:p>
    <w:p w:rsidR="00E57222" w:rsidRPr="0026205C" w:rsidRDefault="00DB1F98" w:rsidP="0026205C">
      <w:pPr>
        <w:jc w:val="both"/>
        <w:rPr>
          <w:rFonts w:eastAsia="Calibri" w:cs="Arial"/>
          <w:color w:val="222222"/>
          <w:sz w:val="22"/>
          <w:szCs w:val="22"/>
          <w:lang w:val="ru-RU"/>
        </w:rPr>
      </w:pPr>
      <w:r w:rsidRPr="0026205C">
        <w:rPr>
          <w:rFonts w:eastAsia="Calibri" w:cs="Arial"/>
          <w:color w:val="222222"/>
          <w:sz w:val="22"/>
          <w:szCs w:val="22"/>
          <w:lang w:val="ru-RU"/>
        </w:rPr>
        <w:t>Прежде чем открыть избирательный участок, внимательно осмотрите помещение для голосования</w:t>
      </w:r>
      <w:r w:rsidR="00E57222" w:rsidRPr="0026205C">
        <w:rPr>
          <w:rFonts w:eastAsia="Calibri" w:cs="Arial"/>
          <w:color w:val="222222"/>
          <w:sz w:val="22"/>
          <w:szCs w:val="22"/>
          <w:lang w:val="ru-RU"/>
        </w:rPr>
        <w:t xml:space="preserve">. </w:t>
      </w:r>
      <w:r w:rsidR="0061119A" w:rsidRPr="0026205C">
        <w:rPr>
          <w:rFonts w:eastAsia="Calibri" w:cs="Arial"/>
          <w:color w:val="222222"/>
          <w:sz w:val="22"/>
          <w:szCs w:val="22"/>
          <w:lang w:val="ru-RU"/>
        </w:rPr>
        <w:br/>
      </w:r>
    </w:p>
    <w:p w:rsidR="007A65E8" w:rsidRPr="0026205C" w:rsidRDefault="007A65E8" w:rsidP="0026205C">
      <w:pPr>
        <w:pStyle w:val="a5"/>
        <w:numPr>
          <w:ilvl w:val="0"/>
          <w:numId w:val="1"/>
        </w:numPr>
        <w:autoSpaceDE w:val="0"/>
        <w:autoSpaceDN w:val="0"/>
        <w:adjustRightInd w:val="0"/>
        <w:ind w:right="1269"/>
        <w:jc w:val="both"/>
        <w:rPr>
          <w:rFonts w:cs="Arial"/>
          <w:lang w:val="ru-RU"/>
        </w:rPr>
      </w:pPr>
      <w:r w:rsidRPr="0026205C">
        <w:rPr>
          <w:rFonts w:cs="Arial"/>
          <w:lang w:val="ru-RU"/>
        </w:rPr>
        <w:t>Находится ли избирательный участок на первом этаже здания? Могут ли избиратели с ограниченными возможностями, включая использующие инвалидную коляску, попасть в помещение, не вскарабкиваясь по лестнице?</w:t>
      </w:r>
    </w:p>
    <w:p w:rsidR="00070367" w:rsidRPr="0026205C" w:rsidRDefault="00070367" w:rsidP="0026205C">
      <w:pPr>
        <w:numPr>
          <w:ilvl w:val="0"/>
          <w:numId w:val="1"/>
        </w:numPr>
        <w:spacing w:after="160" w:line="259" w:lineRule="auto"/>
        <w:contextualSpacing/>
        <w:jc w:val="both"/>
        <w:rPr>
          <w:rFonts w:eastAsia="Calibri" w:cs="Arial"/>
          <w:color w:val="222222"/>
          <w:sz w:val="22"/>
          <w:szCs w:val="22"/>
          <w:lang w:val="ru-RU"/>
        </w:rPr>
      </w:pPr>
      <w:r w:rsidRPr="0026205C">
        <w:rPr>
          <w:rFonts w:eastAsia="Calibri" w:cs="Arial"/>
          <w:color w:val="222222"/>
          <w:sz w:val="22"/>
          <w:szCs w:val="22"/>
          <w:lang w:val="ru-RU"/>
        </w:rPr>
        <w:t>Если есть ступеньки, установлен ли подходящий (постоянный или временный, но устойчивый) пандус для людей, использующих инвалидную коляску? Если нет, то кто будет помогать им?</w:t>
      </w:r>
    </w:p>
    <w:p w:rsidR="00070367" w:rsidRPr="0026205C" w:rsidRDefault="00070367" w:rsidP="0026205C">
      <w:pPr>
        <w:numPr>
          <w:ilvl w:val="0"/>
          <w:numId w:val="1"/>
        </w:numPr>
        <w:spacing w:after="160" w:line="259" w:lineRule="auto"/>
        <w:contextualSpacing/>
        <w:jc w:val="both"/>
        <w:rPr>
          <w:rFonts w:eastAsia="Calibri" w:cs="Arial"/>
          <w:color w:val="222222"/>
          <w:sz w:val="22"/>
          <w:szCs w:val="22"/>
          <w:lang w:val="ru-RU"/>
        </w:rPr>
      </w:pPr>
      <w:r w:rsidRPr="0026205C">
        <w:rPr>
          <w:rFonts w:eastAsia="Calibri" w:cs="Arial"/>
          <w:color w:val="222222"/>
          <w:sz w:val="22"/>
          <w:szCs w:val="22"/>
          <w:lang w:val="ru-RU"/>
        </w:rPr>
        <w:t xml:space="preserve">Если есть дверь, будут ли её постоянно держать открытой, чтобы избиратели, использующие инвалидную коляску, костыли или трости могли легко попасть в помещение? Если невозможно держать дверь открытой, может ли сотрудник избирательного участка или ассистент открыть и подержать дверь для входящего избирателя с ограниченными возможностями здоровья? </w:t>
      </w:r>
    </w:p>
    <w:p w:rsidR="00C16EBF" w:rsidRPr="0026205C" w:rsidRDefault="004746BB" w:rsidP="0026205C">
      <w:pPr>
        <w:pStyle w:val="a5"/>
        <w:numPr>
          <w:ilvl w:val="0"/>
          <w:numId w:val="1"/>
        </w:numPr>
        <w:autoSpaceDE w:val="0"/>
        <w:autoSpaceDN w:val="0"/>
        <w:adjustRightInd w:val="0"/>
        <w:ind w:right="1269"/>
        <w:jc w:val="both"/>
        <w:rPr>
          <w:rFonts w:cs="Arial"/>
          <w:lang w:val="ru-RU"/>
        </w:rPr>
      </w:pPr>
      <w:r w:rsidRPr="0026205C">
        <w:rPr>
          <w:rFonts w:cs="Arial"/>
          <w:lang w:val="ru-RU"/>
        </w:rPr>
        <w:t xml:space="preserve">Хорошо ли видны указатели, плакаты и объявления людям, использующим </w:t>
      </w:r>
      <w:r w:rsidR="00070367" w:rsidRPr="0026205C">
        <w:rPr>
          <w:rFonts w:cs="Arial"/>
          <w:lang w:val="ru-RU"/>
        </w:rPr>
        <w:t>инва</w:t>
      </w:r>
      <w:r w:rsidRPr="0026205C">
        <w:rPr>
          <w:rFonts w:cs="Arial"/>
          <w:lang w:val="ru-RU"/>
        </w:rPr>
        <w:t>лидную коляску, и людям с нарушениями зрения</w:t>
      </w:r>
      <w:r w:rsidR="00C16EBF" w:rsidRPr="0026205C">
        <w:rPr>
          <w:rFonts w:cs="Arial"/>
          <w:lang w:val="ru-RU"/>
        </w:rPr>
        <w:t>?</w:t>
      </w:r>
      <w:r w:rsidR="00EB7CC5" w:rsidRPr="0026205C">
        <w:rPr>
          <w:rFonts w:cs="Arial"/>
          <w:lang w:val="ru-RU"/>
        </w:rPr>
        <w:t xml:space="preserve"> </w:t>
      </w:r>
      <w:r w:rsidRPr="0026205C">
        <w:rPr>
          <w:rFonts w:cs="Arial"/>
          <w:lang w:val="ru-RU"/>
        </w:rPr>
        <w:t>Указали ли вы в одном из объявлений информацию об имеющихся в наличии вспомогательных средствах</w:t>
      </w:r>
      <w:r w:rsidR="00EB7CC5" w:rsidRPr="0026205C">
        <w:rPr>
          <w:rFonts w:cs="Arial"/>
          <w:lang w:val="ru-RU"/>
        </w:rPr>
        <w:t>?</w:t>
      </w:r>
    </w:p>
    <w:p w:rsidR="00EC2F78" w:rsidRPr="0026205C" w:rsidRDefault="000E2B4C" w:rsidP="0026205C">
      <w:pPr>
        <w:numPr>
          <w:ilvl w:val="0"/>
          <w:numId w:val="1"/>
        </w:numPr>
        <w:spacing w:after="160" w:line="259" w:lineRule="auto"/>
        <w:contextualSpacing/>
        <w:jc w:val="both"/>
        <w:rPr>
          <w:rFonts w:eastAsia="Calibri" w:cs="Arial"/>
          <w:color w:val="222222"/>
          <w:sz w:val="22"/>
          <w:szCs w:val="22"/>
          <w:lang w:val="ru-RU"/>
        </w:rPr>
      </w:pPr>
      <w:r w:rsidRPr="0026205C">
        <w:rPr>
          <w:rFonts w:eastAsia="Calibri" w:cs="Arial"/>
          <w:color w:val="222222"/>
          <w:sz w:val="22"/>
          <w:szCs w:val="22"/>
          <w:lang w:val="ru-RU"/>
        </w:rPr>
        <w:t xml:space="preserve">Нет ли каких-либо низко висящих </w:t>
      </w:r>
      <w:r w:rsidR="00070367" w:rsidRPr="0026205C">
        <w:rPr>
          <w:rFonts w:eastAsia="Calibri" w:cs="Arial"/>
          <w:color w:val="222222"/>
          <w:sz w:val="22"/>
          <w:szCs w:val="22"/>
          <w:lang w:val="ru-RU"/>
        </w:rPr>
        <w:t>предметов</w:t>
      </w:r>
      <w:r w:rsidRPr="0026205C">
        <w:rPr>
          <w:rFonts w:eastAsia="Calibri" w:cs="Arial"/>
          <w:color w:val="222222"/>
          <w:sz w:val="22"/>
          <w:szCs w:val="22"/>
          <w:lang w:val="ru-RU"/>
        </w:rPr>
        <w:t xml:space="preserve"> на стенах или потолке, на которые могут наткнуться </w:t>
      </w:r>
      <w:r w:rsidR="00164D5B" w:rsidRPr="0026205C">
        <w:rPr>
          <w:rFonts w:eastAsia="Calibri" w:cs="Arial"/>
          <w:color w:val="222222"/>
          <w:sz w:val="22"/>
          <w:szCs w:val="22"/>
          <w:lang w:val="ru-RU"/>
        </w:rPr>
        <w:t xml:space="preserve">слепые или слабо видящие </w:t>
      </w:r>
      <w:r w:rsidRPr="0026205C">
        <w:rPr>
          <w:rFonts w:eastAsia="Calibri" w:cs="Arial"/>
          <w:color w:val="222222"/>
          <w:sz w:val="22"/>
          <w:szCs w:val="22"/>
          <w:lang w:val="ru-RU"/>
        </w:rPr>
        <w:t>избиратели</w:t>
      </w:r>
      <w:r w:rsidR="00EC2F78" w:rsidRPr="0026205C">
        <w:rPr>
          <w:rFonts w:eastAsia="Calibri" w:cs="Arial"/>
          <w:color w:val="222222"/>
          <w:sz w:val="22"/>
          <w:szCs w:val="22"/>
          <w:lang w:val="ru-RU"/>
        </w:rPr>
        <w:t xml:space="preserve">? </w:t>
      </w:r>
    </w:p>
    <w:p w:rsidR="00EC2F78" w:rsidRPr="0026205C" w:rsidRDefault="00EC2F78" w:rsidP="0026205C">
      <w:pPr>
        <w:spacing w:after="160" w:line="259" w:lineRule="auto"/>
        <w:contextualSpacing/>
        <w:jc w:val="both"/>
        <w:rPr>
          <w:rFonts w:eastAsia="Calibri" w:cs="Arial"/>
          <w:color w:val="222222"/>
          <w:sz w:val="22"/>
          <w:szCs w:val="22"/>
          <w:lang w:val="ru-RU"/>
        </w:rPr>
      </w:pPr>
    </w:p>
    <w:p w:rsidR="00E57222" w:rsidRPr="0026205C" w:rsidRDefault="00164D5B" w:rsidP="0026205C">
      <w:pPr>
        <w:numPr>
          <w:ilvl w:val="0"/>
          <w:numId w:val="1"/>
        </w:numPr>
        <w:spacing w:after="160" w:line="259" w:lineRule="auto"/>
        <w:contextualSpacing/>
        <w:jc w:val="both"/>
        <w:rPr>
          <w:rFonts w:eastAsia="Calibri" w:cs="Arial"/>
          <w:color w:val="222222"/>
          <w:sz w:val="22"/>
          <w:szCs w:val="22"/>
          <w:lang w:val="ru-RU"/>
        </w:rPr>
      </w:pPr>
      <w:r w:rsidRPr="0026205C">
        <w:rPr>
          <w:rFonts w:eastAsia="Calibri" w:cs="Arial"/>
          <w:color w:val="222222"/>
          <w:sz w:val="22"/>
          <w:szCs w:val="22"/>
          <w:lang w:val="ru-RU"/>
        </w:rPr>
        <w:t xml:space="preserve">Достаточно ли освещено помещение и могут ли избиратели четко видеть лица </w:t>
      </w:r>
      <w:r w:rsidR="00216735" w:rsidRPr="0026205C">
        <w:rPr>
          <w:rFonts w:eastAsia="Calibri" w:cs="Arial"/>
          <w:color w:val="222222"/>
          <w:sz w:val="22"/>
          <w:szCs w:val="22"/>
          <w:lang w:val="ru-RU"/>
        </w:rPr>
        <w:t>членов</w:t>
      </w:r>
      <w:r w:rsidRPr="0026205C">
        <w:rPr>
          <w:rFonts w:eastAsia="Calibri" w:cs="Arial"/>
          <w:color w:val="222222"/>
          <w:sz w:val="22"/>
          <w:szCs w:val="22"/>
          <w:lang w:val="ru-RU"/>
        </w:rPr>
        <w:t xml:space="preserve"> избирательно</w:t>
      </w:r>
      <w:r w:rsidR="00216735" w:rsidRPr="0026205C">
        <w:rPr>
          <w:rFonts w:eastAsia="Calibri" w:cs="Arial"/>
          <w:color w:val="222222"/>
          <w:sz w:val="22"/>
          <w:szCs w:val="22"/>
          <w:lang w:val="ru-RU"/>
        </w:rPr>
        <w:t>й комиссии</w:t>
      </w:r>
      <w:r w:rsidRPr="0026205C">
        <w:rPr>
          <w:rFonts w:eastAsia="Calibri" w:cs="Arial"/>
          <w:color w:val="222222"/>
          <w:sz w:val="22"/>
          <w:szCs w:val="22"/>
          <w:lang w:val="ru-RU"/>
        </w:rPr>
        <w:t>, когда они с ними разговаривают, и то, что написано в бюллете</w:t>
      </w:r>
      <w:r w:rsidR="00216735" w:rsidRPr="0026205C">
        <w:rPr>
          <w:rFonts w:eastAsia="Calibri" w:cs="Arial"/>
          <w:color w:val="222222"/>
          <w:sz w:val="22"/>
          <w:szCs w:val="22"/>
          <w:lang w:val="ru-RU"/>
        </w:rPr>
        <w:t>не</w:t>
      </w:r>
      <w:r w:rsidRPr="0026205C">
        <w:rPr>
          <w:rFonts w:eastAsia="Calibri" w:cs="Arial"/>
          <w:color w:val="222222"/>
          <w:sz w:val="22"/>
          <w:szCs w:val="22"/>
          <w:lang w:val="ru-RU"/>
        </w:rPr>
        <w:t>, не напрягая зрение</w:t>
      </w:r>
      <w:r w:rsidR="00E57222" w:rsidRPr="0026205C">
        <w:rPr>
          <w:rFonts w:eastAsia="Calibri" w:cs="Arial"/>
          <w:color w:val="222222"/>
          <w:sz w:val="22"/>
          <w:szCs w:val="22"/>
          <w:lang w:val="ru-RU"/>
        </w:rPr>
        <w:t xml:space="preserve">? </w:t>
      </w:r>
    </w:p>
    <w:p w:rsidR="00E57222" w:rsidRPr="0026205C" w:rsidRDefault="00E57222" w:rsidP="0026205C">
      <w:pPr>
        <w:ind w:left="720"/>
        <w:contextualSpacing/>
        <w:jc w:val="both"/>
        <w:rPr>
          <w:rFonts w:eastAsia="Calibri" w:cs="Arial"/>
          <w:color w:val="222222"/>
          <w:sz w:val="22"/>
          <w:szCs w:val="22"/>
          <w:lang w:val="ru-RU"/>
        </w:rPr>
      </w:pPr>
    </w:p>
    <w:p w:rsidR="00E57222" w:rsidRPr="0026205C" w:rsidRDefault="001C3E8D" w:rsidP="0026205C">
      <w:pPr>
        <w:numPr>
          <w:ilvl w:val="0"/>
          <w:numId w:val="1"/>
        </w:numPr>
        <w:spacing w:after="160" w:line="259" w:lineRule="auto"/>
        <w:contextualSpacing/>
        <w:jc w:val="both"/>
        <w:rPr>
          <w:rFonts w:eastAsia="Calibri" w:cs="Arial"/>
          <w:color w:val="222222"/>
          <w:sz w:val="22"/>
          <w:szCs w:val="22"/>
          <w:lang w:val="ru-RU"/>
        </w:rPr>
      </w:pPr>
      <w:r w:rsidRPr="0026205C">
        <w:rPr>
          <w:rFonts w:eastAsia="Calibri" w:cs="Arial"/>
          <w:color w:val="222222"/>
          <w:sz w:val="22"/>
          <w:szCs w:val="22"/>
          <w:lang w:val="ru-RU"/>
        </w:rPr>
        <w:t xml:space="preserve">Есть ли в наличии бумага и ручки и/или маркеры, которыми </w:t>
      </w:r>
      <w:r w:rsidR="00216735" w:rsidRPr="0026205C">
        <w:rPr>
          <w:rFonts w:eastAsia="Calibri" w:cs="Arial"/>
          <w:color w:val="222222"/>
          <w:sz w:val="22"/>
          <w:szCs w:val="22"/>
          <w:lang w:val="ru-RU"/>
        </w:rPr>
        <w:t>члены избирательной</w:t>
      </w:r>
      <w:r w:rsidRPr="0026205C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216735" w:rsidRPr="0026205C">
        <w:rPr>
          <w:rFonts w:eastAsia="Calibri" w:cs="Arial"/>
          <w:color w:val="222222"/>
          <w:sz w:val="22"/>
          <w:szCs w:val="22"/>
          <w:lang w:val="ru-RU"/>
        </w:rPr>
        <w:t>комиссии</w:t>
      </w:r>
      <w:r w:rsidRPr="0026205C">
        <w:rPr>
          <w:rFonts w:eastAsia="Calibri" w:cs="Arial"/>
          <w:color w:val="222222"/>
          <w:sz w:val="22"/>
          <w:szCs w:val="22"/>
          <w:lang w:val="ru-RU"/>
        </w:rPr>
        <w:t xml:space="preserve"> могут воспользоваться, если им нужно написать </w:t>
      </w:r>
      <w:r w:rsidR="000B7A3F" w:rsidRPr="0026205C">
        <w:rPr>
          <w:rFonts w:eastAsia="Calibri" w:cs="Arial"/>
          <w:color w:val="222222"/>
          <w:sz w:val="22"/>
          <w:szCs w:val="22"/>
          <w:lang w:val="ru-RU"/>
        </w:rPr>
        <w:t xml:space="preserve">инструкции </w:t>
      </w:r>
      <w:r w:rsidRPr="0026205C">
        <w:rPr>
          <w:rFonts w:eastAsia="Calibri" w:cs="Arial"/>
          <w:color w:val="222222"/>
          <w:sz w:val="22"/>
          <w:szCs w:val="22"/>
          <w:lang w:val="ru-RU"/>
        </w:rPr>
        <w:t>и</w:t>
      </w:r>
      <w:r w:rsidR="000B7A3F" w:rsidRPr="0026205C">
        <w:rPr>
          <w:rFonts w:eastAsia="Calibri" w:cs="Arial"/>
          <w:color w:val="222222"/>
          <w:sz w:val="22"/>
          <w:szCs w:val="22"/>
          <w:lang w:val="ru-RU"/>
        </w:rPr>
        <w:t>ли схематично изобразить их</w:t>
      </w:r>
      <w:r w:rsidRPr="0026205C">
        <w:rPr>
          <w:rFonts w:eastAsia="Calibri" w:cs="Arial"/>
          <w:color w:val="222222"/>
          <w:sz w:val="22"/>
          <w:szCs w:val="22"/>
          <w:lang w:val="ru-RU"/>
        </w:rPr>
        <w:t xml:space="preserve"> для избирателей</w:t>
      </w:r>
      <w:r w:rsidR="00E57222" w:rsidRPr="0026205C">
        <w:rPr>
          <w:rFonts w:eastAsia="Calibri" w:cs="Arial"/>
          <w:color w:val="222222"/>
          <w:sz w:val="22"/>
          <w:szCs w:val="22"/>
          <w:lang w:val="ru-RU"/>
        </w:rPr>
        <w:t xml:space="preserve">? </w:t>
      </w:r>
    </w:p>
    <w:p w:rsidR="00E57222" w:rsidRPr="0026205C" w:rsidRDefault="00E57222" w:rsidP="0026205C">
      <w:pPr>
        <w:ind w:left="720"/>
        <w:contextualSpacing/>
        <w:jc w:val="both"/>
        <w:rPr>
          <w:rFonts w:eastAsia="Calibri" w:cs="Arial"/>
          <w:color w:val="222222"/>
          <w:sz w:val="22"/>
          <w:szCs w:val="22"/>
          <w:lang w:val="ru-RU"/>
        </w:rPr>
      </w:pPr>
    </w:p>
    <w:p w:rsidR="00E57222" w:rsidRPr="0026205C" w:rsidRDefault="001C3E8D" w:rsidP="0026205C">
      <w:pPr>
        <w:numPr>
          <w:ilvl w:val="0"/>
          <w:numId w:val="1"/>
        </w:numPr>
        <w:spacing w:after="160" w:line="259" w:lineRule="auto"/>
        <w:contextualSpacing/>
        <w:jc w:val="both"/>
        <w:rPr>
          <w:rFonts w:eastAsia="Calibri" w:cs="Arial"/>
          <w:color w:val="222222"/>
          <w:sz w:val="22"/>
          <w:szCs w:val="22"/>
          <w:lang w:val="ru-RU"/>
        </w:rPr>
      </w:pPr>
      <w:r w:rsidRPr="0026205C">
        <w:rPr>
          <w:rFonts w:eastAsia="Calibri" w:cs="Arial"/>
          <w:color w:val="222222"/>
          <w:sz w:val="22"/>
          <w:szCs w:val="22"/>
          <w:lang w:val="ru-RU"/>
        </w:rPr>
        <w:t>Достаточно ли места для перемещения людей, использующих инвалидные коляски, от столов регистрации к кабине для голосования, а затем к урне</w:t>
      </w:r>
      <w:r w:rsidR="00E57222" w:rsidRPr="0026205C">
        <w:rPr>
          <w:rFonts w:eastAsia="Calibri" w:cs="Arial"/>
          <w:color w:val="222222"/>
          <w:sz w:val="22"/>
          <w:szCs w:val="22"/>
          <w:lang w:val="ru-RU"/>
        </w:rPr>
        <w:t xml:space="preserve">? </w:t>
      </w:r>
      <w:r w:rsidR="00A13FBC" w:rsidRPr="0026205C">
        <w:rPr>
          <w:rFonts w:eastAsia="Calibri" w:cs="Arial"/>
          <w:color w:val="222222"/>
          <w:sz w:val="22"/>
          <w:szCs w:val="22"/>
          <w:lang w:val="ru-RU"/>
        </w:rPr>
        <w:t xml:space="preserve">Если проход </w:t>
      </w:r>
      <w:r w:rsidR="000B7A3F" w:rsidRPr="0026205C">
        <w:rPr>
          <w:rFonts w:eastAsia="Calibri" w:cs="Arial"/>
          <w:color w:val="222222"/>
          <w:sz w:val="22"/>
          <w:szCs w:val="22"/>
          <w:lang w:val="ru-RU"/>
        </w:rPr>
        <w:t xml:space="preserve">такой </w:t>
      </w:r>
      <w:r w:rsidR="00A13FBC" w:rsidRPr="0026205C">
        <w:rPr>
          <w:rFonts w:eastAsia="Calibri" w:cs="Arial"/>
          <w:color w:val="222222"/>
          <w:sz w:val="22"/>
          <w:szCs w:val="22"/>
          <w:lang w:val="ru-RU"/>
        </w:rPr>
        <w:t>шир</w:t>
      </w:r>
      <w:r w:rsidR="000B7A3F" w:rsidRPr="0026205C">
        <w:rPr>
          <w:rFonts w:eastAsia="Calibri" w:cs="Arial"/>
          <w:color w:val="222222"/>
          <w:sz w:val="22"/>
          <w:szCs w:val="22"/>
          <w:lang w:val="ru-RU"/>
        </w:rPr>
        <w:t>ины</w:t>
      </w:r>
      <w:r w:rsidR="00A13FBC" w:rsidRPr="0026205C">
        <w:rPr>
          <w:rFonts w:eastAsia="Calibri" w:cs="Arial"/>
          <w:color w:val="222222"/>
          <w:sz w:val="22"/>
          <w:szCs w:val="22"/>
          <w:lang w:val="ru-RU"/>
        </w:rPr>
        <w:t>, что по нему мог</w:t>
      </w:r>
      <w:r w:rsidR="000B7A3F" w:rsidRPr="0026205C">
        <w:rPr>
          <w:rFonts w:eastAsia="Calibri" w:cs="Arial"/>
          <w:color w:val="222222"/>
          <w:sz w:val="22"/>
          <w:szCs w:val="22"/>
          <w:lang w:val="ru-RU"/>
        </w:rPr>
        <w:t>ут</w:t>
      </w:r>
      <w:r w:rsidR="00A13FBC" w:rsidRPr="0026205C">
        <w:rPr>
          <w:rFonts w:eastAsia="Calibri" w:cs="Arial"/>
          <w:color w:val="222222"/>
          <w:sz w:val="22"/>
          <w:szCs w:val="22"/>
          <w:lang w:val="ru-RU"/>
        </w:rPr>
        <w:t xml:space="preserve"> пройти рядом два человека, то он </w:t>
      </w:r>
      <w:r w:rsidR="009F0959" w:rsidRPr="0026205C">
        <w:rPr>
          <w:rFonts w:eastAsia="Calibri" w:cs="Arial"/>
          <w:color w:val="222222"/>
          <w:sz w:val="22"/>
          <w:szCs w:val="22"/>
          <w:lang w:val="ru-RU"/>
        </w:rPr>
        <w:t xml:space="preserve">должен быть </w:t>
      </w:r>
      <w:r w:rsidR="00A13FBC" w:rsidRPr="0026205C">
        <w:rPr>
          <w:rFonts w:eastAsia="Calibri" w:cs="Arial"/>
          <w:color w:val="222222"/>
          <w:sz w:val="22"/>
          <w:szCs w:val="22"/>
          <w:lang w:val="ru-RU"/>
        </w:rPr>
        <w:t>достаточно широким для</w:t>
      </w:r>
      <w:r w:rsidR="000B7A3F" w:rsidRPr="0026205C">
        <w:rPr>
          <w:rFonts w:eastAsia="Calibri" w:cs="Arial"/>
          <w:color w:val="222222"/>
          <w:sz w:val="22"/>
          <w:szCs w:val="22"/>
          <w:lang w:val="ru-RU"/>
        </w:rPr>
        <w:t xml:space="preserve"> инвалидной</w:t>
      </w:r>
      <w:r w:rsidR="00A13FBC" w:rsidRPr="0026205C">
        <w:rPr>
          <w:rFonts w:eastAsia="Calibri" w:cs="Arial"/>
          <w:color w:val="222222"/>
          <w:sz w:val="22"/>
          <w:szCs w:val="22"/>
          <w:lang w:val="ru-RU"/>
        </w:rPr>
        <w:t xml:space="preserve"> коляски. </w:t>
      </w:r>
    </w:p>
    <w:p w:rsidR="00E57222" w:rsidRPr="0026205C" w:rsidRDefault="00E57222" w:rsidP="0026205C">
      <w:pPr>
        <w:ind w:left="720"/>
        <w:contextualSpacing/>
        <w:jc w:val="both"/>
        <w:rPr>
          <w:rFonts w:eastAsia="Calibri" w:cs="Arial"/>
          <w:color w:val="222222"/>
          <w:sz w:val="22"/>
          <w:szCs w:val="22"/>
          <w:lang w:val="ru-RU"/>
        </w:rPr>
      </w:pPr>
    </w:p>
    <w:p w:rsidR="00113400" w:rsidRPr="0026205C" w:rsidRDefault="00677820" w:rsidP="0026205C">
      <w:pPr>
        <w:numPr>
          <w:ilvl w:val="0"/>
          <w:numId w:val="1"/>
        </w:numPr>
        <w:spacing w:after="160" w:line="259" w:lineRule="auto"/>
        <w:contextualSpacing/>
        <w:jc w:val="both"/>
        <w:rPr>
          <w:rFonts w:eastAsia="Calibri" w:cs="Arial"/>
          <w:color w:val="222222"/>
          <w:sz w:val="22"/>
          <w:szCs w:val="22"/>
          <w:lang w:val="ru-RU"/>
        </w:rPr>
      </w:pPr>
      <w:r w:rsidRPr="0026205C">
        <w:rPr>
          <w:rFonts w:eastAsia="Calibri" w:cs="Arial"/>
          <w:color w:val="222222"/>
          <w:sz w:val="22"/>
          <w:szCs w:val="22"/>
          <w:lang w:val="ru-RU"/>
        </w:rPr>
        <w:t>Достаточно ли низко стоит урна, чтобы ею легко могли воспользоваться люди с ограниченными возможностями зд</w:t>
      </w:r>
      <w:r w:rsidR="00CA6769" w:rsidRPr="0026205C">
        <w:rPr>
          <w:rFonts w:eastAsia="Calibri" w:cs="Arial"/>
          <w:color w:val="222222"/>
          <w:sz w:val="22"/>
          <w:szCs w:val="22"/>
          <w:lang w:val="ru-RU"/>
        </w:rPr>
        <w:t>о</w:t>
      </w:r>
      <w:r w:rsidRPr="0026205C">
        <w:rPr>
          <w:rFonts w:eastAsia="Calibri" w:cs="Arial"/>
          <w:color w:val="222222"/>
          <w:sz w:val="22"/>
          <w:szCs w:val="22"/>
          <w:lang w:val="ru-RU"/>
        </w:rPr>
        <w:t>ровья</w:t>
      </w:r>
      <w:r w:rsidR="00E57222" w:rsidRPr="0026205C">
        <w:rPr>
          <w:rFonts w:eastAsia="Calibri" w:cs="Arial"/>
          <w:color w:val="222222"/>
          <w:sz w:val="22"/>
          <w:szCs w:val="22"/>
          <w:lang w:val="ru-RU"/>
        </w:rPr>
        <w:t xml:space="preserve">? </w:t>
      </w:r>
    </w:p>
    <w:p w:rsidR="000B7A3F" w:rsidRPr="0026205C" w:rsidRDefault="000B7A3F" w:rsidP="0026205C">
      <w:pPr>
        <w:spacing w:after="160" w:line="259" w:lineRule="auto"/>
        <w:contextualSpacing/>
        <w:jc w:val="both"/>
        <w:rPr>
          <w:rFonts w:eastAsia="Calibri" w:cs="Arial"/>
          <w:color w:val="222222"/>
          <w:sz w:val="22"/>
          <w:szCs w:val="22"/>
          <w:lang w:val="ru-RU"/>
        </w:rPr>
      </w:pPr>
    </w:p>
    <w:p w:rsidR="00113400" w:rsidRPr="0026205C" w:rsidRDefault="006E1D22" w:rsidP="0026205C">
      <w:pPr>
        <w:numPr>
          <w:ilvl w:val="0"/>
          <w:numId w:val="1"/>
        </w:numPr>
        <w:spacing w:after="160" w:line="259" w:lineRule="auto"/>
        <w:contextualSpacing/>
        <w:jc w:val="both"/>
        <w:rPr>
          <w:rFonts w:eastAsia="Calibri" w:cs="Arial"/>
          <w:color w:val="222222"/>
          <w:sz w:val="22"/>
          <w:szCs w:val="22"/>
          <w:lang w:val="ru-RU"/>
        </w:rPr>
      </w:pPr>
      <w:r w:rsidRPr="0026205C">
        <w:rPr>
          <w:rFonts w:eastAsia="Calibri" w:cs="Arial"/>
          <w:color w:val="222222"/>
          <w:sz w:val="22"/>
          <w:szCs w:val="22"/>
          <w:lang w:val="ru-RU"/>
        </w:rPr>
        <w:t xml:space="preserve">Убраны ли предметы, которые могут помешать передвижениям избирателей с ограниченными возможностями здоровья </w:t>
      </w:r>
      <w:r w:rsidR="00113400" w:rsidRPr="0026205C">
        <w:rPr>
          <w:rFonts w:eastAsia="Calibri" w:cs="Arial"/>
          <w:color w:val="222222"/>
          <w:sz w:val="22"/>
          <w:szCs w:val="22"/>
          <w:lang w:val="ru-RU"/>
        </w:rPr>
        <w:t>(</w:t>
      </w:r>
      <w:r w:rsidRPr="0026205C">
        <w:rPr>
          <w:rFonts w:eastAsia="Calibri" w:cs="Arial"/>
          <w:color w:val="222222"/>
          <w:sz w:val="22"/>
          <w:szCs w:val="22"/>
          <w:lang w:val="ru-RU"/>
        </w:rPr>
        <w:t>например, не соответс</w:t>
      </w:r>
      <w:r w:rsidR="000B7A3F" w:rsidRPr="0026205C">
        <w:rPr>
          <w:rFonts w:eastAsia="Calibri" w:cs="Arial"/>
          <w:color w:val="222222"/>
          <w:sz w:val="22"/>
          <w:szCs w:val="22"/>
          <w:lang w:val="ru-RU"/>
        </w:rPr>
        <w:t>т</w:t>
      </w:r>
      <w:r w:rsidRPr="0026205C">
        <w:rPr>
          <w:rFonts w:eastAsia="Calibri" w:cs="Arial"/>
          <w:color w:val="222222"/>
          <w:sz w:val="22"/>
          <w:szCs w:val="22"/>
          <w:lang w:val="ru-RU"/>
        </w:rPr>
        <w:t>вующие содержанию выборов фотографии/рисунки, не используемые столы и стулья</w:t>
      </w:r>
      <w:r w:rsidR="00113400" w:rsidRPr="0026205C">
        <w:rPr>
          <w:rFonts w:eastAsia="Calibri" w:cs="Arial"/>
          <w:color w:val="222222"/>
          <w:sz w:val="22"/>
          <w:szCs w:val="22"/>
          <w:lang w:val="ru-RU"/>
        </w:rPr>
        <w:t xml:space="preserve">)? </w:t>
      </w:r>
    </w:p>
    <w:p w:rsidR="00B05544" w:rsidRPr="0026205C" w:rsidRDefault="00B05544" w:rsidP="0026205C">
      <w:pPr>
        <w:spacing w:after="160" w:line="259" w:lineRule="auto"/>
        <w:ind w:left="720"/>
        <w:contextualSpacing/>
        <w:jc w:val="both"/>
        <w:rPr>
          <w:rFonts w:eastAsia="Calibri" w:cs="Arial"/>
          <w:color w:val="222222"/>
          <w:sz w:val="22"/>
          <w:szCs w:val="22"/>
          <w:lang w:val="ru-RU"/>
        </w:rPr>
      </w:pPr>
    </w:p>
    <w:p w:rsidR="00113400" w:rsidRPr="0026205C" w:rsidRDefault="00D71F34" w:rsidP="0026205C">
      <w:pPr>
        <w:numPr>
          <w:ilvl w:val="0"/>
          <w:numId w:val="1"/>
        </w:numPr>
        <w:spacing w:after="160" w:line="259" w:lineRule="auto"/>
        <w:contextualSpacing/>
        <w:jc w:val="both"/>
        <w:rPr>
          <w:rFonts w:eastAsia="Calibri" w:cs="Arial"/>
          <w:color w:val="222222"/>
          <w:sz w:val="22"/>
          <w:szCs w:val="22"/>
          <w:lang w:val="ru-RU"/>
        </w:rPr>
      </w:pPr>
      <w:r w:rsidRPr="0026205C">
        <w:rPr>
          <w:rFonts w:eastAsia="Calibri" w:cs="Arial"/>
          <w:color w:val="222222"/>
          <w:sz w:val="22"/>
          <w:szCs w:val="22"/>
          <w:lang w:val="ru-RU"/>
        </w:rPr>
        <w:t>Есть ли провода на полу, которые можно было бы убрать или спрятать</w:t>
      </w:r>
      <w:r w:rsidR="00113400" w:rsidRPr="0026205C">
        <w:rPr>
          <w:rFonts w:eastAsia="Calibri" w:cs="Arial"/>
          <w:color w:val="222222"/>
          <w:sz w:val="22"/>
          <w:szCs w:val="22"/>
          <w:lang w:val="ru-RU"/>
        </w:rPr>
        <w:t>?</w:t>
      </w:r>
    </w:p>
    <w:p w:rsidR="000B7A3F" w:rsidRPr="0026205C" w:rsidRDefault="000B7A3F" w:rsidP="0026205C">
      <w:pPr>
        <w:spacing w:after="160" w:line="259" w:lineRule="auto"/>
        <w:contextualSpacing/>
        <w:jc w:val="both"/>
        <w:rPr>
          <w:rFonts w:eastAsia="Calibri" w:cs="Arial"/>
          <w:color w:val="222222"/>
          <w:sz w:val="22"/>
          <w:szCs w:val="22"/>
          <w:lang w:val="ru-RU"/>
        </w:rPr>
      </w:pPr>
    </w:p>
    <w:p w:rsidR="00EC2F78" w:rsidRPr="0026205C" w:rsidRDefault="00B05544" w:rsidP="0026205C">
      <w:pPr>
        <w:numPr>
          <w:ilvl w:val="0"/>
          <w:numId w:val="1"/>
        </w:numPr>
        <w:spacing w:after="160" w:line="259" w:lineRule="auto"/>
        <w:contextualSpacing/>
        <w:jc w:val="both"/>
        <w:rPr>
          <w:rFonts w:eastAsia="Calibri" w:cs="Arial"/>
          <w:color w:val="222222"/>
          <w:sz w:val="22"/>
          <w:szCs w:val="22"/>
          <w:lang w:val="ru-RU"/>
        </w:rPr>
      </w:pPr>
      <w:r w:rsidRPr="0026205C">
        <w:rPr>
          <w:rFonts w:eastAsia="Calibri" w:cs="Arial"/>
          <w:color w:val="222222"/>
          <w:sz w:val="22"/>
          <w:szCs w:val="22"/>
          <w:lang w:val="ru-RU"/>
        </w:rPr>
        <w:t>У</w:t>
      </w:r>
      <w:r w:rsidR="00DA2E16" w:rsidRPr="0026205C">
        <w:rPr>
          <w:rFonts w:eastAsia="Calibri" w:cs="Arial"/>
          <w:color w:val="222222"/>
          <w:sz w:val="22"/>
          <w:szCs w:val="22"/>
          <w:lang w:val="ru-RU"/>
        </w:rPr>
        <w:t xml:space="preserve">становлены </w:t>
      </w:r>
      <w:r w:rsidRPr="0026205C">
        <w:rPr>
          <w:rFonts w:eastAsia="Calibri" w:cs="Arial"/>
          <w:color w:val="222222"/>
          <w:sz w:val="22"/>
          <w:szCs w:val="22"/>
          <w:lang w:val="ru-RU"/>
        </w:rPr>
        <w:t xml:space="preserve">ли </w:t>
      </w:r>
      <w:r w:rsidR="00DA2E16" w:rsidRPr="0026205C">
        <w:rPr>
          <w:rFonts w:eastAsia="Calibri" w:cs="Arial"/>
          <w:color w:val="222222"/>
          <w:sz w:val="22"/>
          <w:szCs w:val="22"/>
          <w:lang w:val="ru-RU"/>
        </w:rPr>
        <w:t>стулья/скамейки снаружи помещения для голосования для лиц с ограниченными возможностями здоровья на случай, если будет очередь</w:t>
      </w:r>
      <w:r w:rsidR="00EC2F78" w:rsidRPr="0026205C">
        <w:rPr>
          <w:rFonts w:eastAsia="Calibri" w:cs="Arial"/>
          <w:color w:val="222222"/>
          <w:sz w:val="22"/>
          <w:szCs w:val="22"/>
          <w:lang w:val="ru-RU"/>
        </w:rPr>
        <w:t xml:space="preserve">?  </w:t>
      </w:r>
    </w:p>
    <w:p w:rsidR="000B7A3F" w:rsidRPr="0026205C" w:rsidRDefault="000B7A3F" w:rsidP="0026205C">
      <w:pPr>
        <w:spacing w:after="160" w:line="259" w:lineRule="auto"/>
        <w:contextualSpacing/>
        <w:jc w:val="both"/>
        <w:rPr>
          <w:rFonts w:eastAsia="Calibri" w:cs="Arial"/>
          <w:color w:val="222222"/>
          <w:sz w:val="22"/>
          <w:szCs w:val="22"/>
          <w:lang w:val="ru-RU"/>
        </w:rPr>
      </w:pPr>
    </w:p>
    <w:p w:rsidR="00C16EBF" w:rsidRPr="0026205C" w:rsidRDefault="00E0299A" w:rsidP="0026205C">
      <w:pPr>
        <w:numPr>
          <w:ilvl w:val="0"/>
          <w:numId w:val="1"/>
        </w:numPr>
        <w:spacing w:after="160" w:line="259" w:lineRule="auto"/>
        <w:contextualSpacing/>
        <w:jc w:val="both"/>
        <w:rPr>
          <w:rFonts w:eastAsia="Calibri" w:cs="Arial"/>
          <w:color w:val="222222"/>
          <w:sz w:val="22"/>
          <w:szCs w:val="22"/>
          <w:lang w:val="ru-RU"/>
        </w:rPr>
      </w:pPr>
      <w:r w:rsidRPr="0026205C">
        <w:rPr>
          <w:rFonts w:eastAsia="Calibri" w:cs="Arial"/>
          <w:color w:val="222222"/>
          <w:sz w:val="22"/>
          <w:szCs w:val="22"/>
          <w:lang w:val="ru-RU"/>
        </w:rPr>
        <w:t>Есть ли туалет, оборудованный для избирателей с ограниченными возможностями здоровья</w:t>
      </w:r>
      <w:r w:rsidR="00976E69" w:rsidRPr="0026205C">
        <w:rPr>
          <w:rFonts w:eastAsia="Calibri" w:cs="Arial"/>
          <w:color w:val="222222"/>
          <w:sz w:val="22"/>
          <w:szCs w:val="22"/>
          <w:lang w:val="ru-RU"/>
        </w:rPr>
        <w:t xml:space="preserve">? </w:t>
      </w:r>
      <w:r w:rsidRPr="0026205C">
        <w:rPr>
          <w:rFonts w:eastAsia="Calibri" w:cs="Arial"/>
          <w:color w:val="222222"/>
          <w:sz w:val="22"/>
          <w:szCs w:val="22"/>
          <w:lang w:val="ru-RU"/>
        </w:rPr>
        <w:t>Если да, то может ли к нему проехать</w:t>
      </w:r>
      <w:r w:rsidR="00B05544" w:rsidRPr="0026205C">
        <w:rPr>
          <w:rFonts w:eastAsia="Calibri" w:cs="Arial"/>
          <w:color w:val="222222"/>
          <w:sz w:val="22"/>
          <w:szCs w:val="22"/>
          <w:lang w:val="ru-RU"/>
        </w:rPr>
        <w:t xml:space="preserve"> избиратель, использующий</w:t>
      </w:r>
      <w:r w:rsidRPr="0026205C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0B7A3F" w:rsidRPr="0026205C">
        <w:rPr>
          <w:rFonts w:eastAsia="Calibri" w:cs="Arial"/>
          <w:color w:val="222222"/>
          <w:sz w:val="22"/>
          <w:szCs w:val="22"/>
          <w:lang w:val="ru-RU"/>
        </w:rPr>
        <w:t>инвалидн</w:t>
      </w:r>
      <w:r w:rsidR="00B05544" w:rsidRPr="0026205C">
        <w:rPr>
          <w:rFonts w:eastAsia="Calibri" w:cs="Arial"/>
          <w:color w:val="222222"/>
          <w:sz w:val="22"/>
          <w:szCs w:val="22"/>
          <w:lang w:val="ru-RU"/>
        </w:rPr>
        <w:t>ую</w:t>
      </w:r>
      <w:r w:rsidR="000B7A3F" w:rsidRPr="0026205C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Pr="0026205C">
        <w:rPr>
          <w:rFonts w:eastAsia="Calibri" w:cs="Arial"/>
          <w:color w:val="222222"/>
          <w:sz w:val="22"/>
          <w:szCs w:val="22"/>
          <w:lang w:val="ru-RU"/>
        </w:rPr>
        <w:t>коляск</w:t>
      </w:r>
      <w:r w:rsidR="00B05544" w:rsidRPr="0026205C">
        <w:rPr>
          <w:rFonts w:eastAsia="Calibri" w:cs="Arial"/>
          <w:color w:val="222222"/>
          <w:sz w:val="22"/>
          <w:szCs w:val="22"/>
          <w:lang w:val="ru-RU"/>
        </w:rPr>
        <w:t>у</w:t>
      </w:r>
      <w:r w:rsidR="00913AB9" w:rsidRPr="0026205C">
        <w:rPr>
          <w:rFonts w:eastAsia="Calibri" w:cs="Arial"/>
          <w:color w:val="222222"/>
          <w:sz w:val="22"/>
          <w:szCs w:val="22"/>
          <w:lang w:val="ru-RU"/>
        </w:rPr>
        <w:t>?</w:t>
      </w:r>
    </w:p>
    <w:p w:rsidR="000B7A3F" w:rsidRPr="0026205C" w:rsidRDefault="000B7A3F" w:rsidP="0026205C">
      <w:pPr>
        <w:spacing w:after="160" w:line="259" w:lineRule="auto"/>
        <w:contextualSpacing/>
        <w:jc w:val="both"/>
        <w:rPr>
          <w:rFonts w:eastAsia="Calibri" w:cs="Arial"/>
          <w:color w:val="222222"/>
          <w:sz w:val="22"/>
          <w:szCs w:val="22"/>
          <w:lang w:val="ru-RU"/>
        </w:rPr>
      </w:pPr>
    </w:p>
    <w:p w:rsidR="00C16EBF" w:rsidRPr="0026205C" w:rsidRDefault="00E0299A" w:rsidP="0026205C">
      <w:pPr>
        <w:numPr>
          <w:ilvl w:val="0"/>
          <w:numId w:val="1"/>
        </w:numPr>
        <w:spacing w:after="160" w:line="259" w:lineRule="auto"/>
        <w:contextualSpacing/>
        <w:jc w:val="both"/>
        <w:rPr>
          <w:rFonts w:eastAsia="Calibri" w:cs="Arial"/>
          <w:color w:val="222222"/>
          <w:sz w:val="22"/>
          <w:szCs w:val="22"/>
          <w:lang w:val="ru-RU"/>
        </w:rPr>
      </w:pPr>
      <w:r w:rsidRPr="0026205C">
        <w:rPr>
          <w:rFonts w:eastAsia="Calibri" w:cs="Arial"/>
          <w:color w:val="222222"/>
          <w:sz w:val="22"/>
          <w:szCs w:val="22"/>
          <w:lang w:val="ru-RU"/>
        </w:rPr>
        <w:t xml:space="preserve">Все члены избирательной комиссии информированы об изменениях/поддержке, которая необходима избирателям с ограниченными возможностями </w:t>
      </w:r>
      <w:r w:rsidR="00F21B1C" w:rsidRPr="0026205C">
        <w:rPr>
          <w:rFonts w:eastAsia="Calibri" w:cs="Arial"/>
          <w:color w:val="222222"/>
          <w:sz w:val="22"/>
          <w:szCs w:val="22"/>
          <w:lang w:val="ru-RU"/>
        </w:rPr>
        <w:t>здоровья</w:t>
      </w:r>
      <w:r w:rsidR="00C16EBF" w:rsidRPr="0026205C">
        <w:rPr>
          <w:rFonts w:eastAsia="Calibri" w:cs="Arial"/>
          <w:color w:val="222222"/>
          <w:sz w:val="22"/>
          <w:szCs w:val="22"/>
          <w:lang w:val="ru-RU"/>
        </w:rPr>
        <w:t>?</w:t>
      </w:r>
    </w:p>
    <w:p w:rsidR="00E57222" w:rsidRPr="0026205C" w:rsidRDefault="00E57222" w:rsidP="0026205C">
      <w:pPr>
        <w:contextualSpacing/>
        <w:jc w:val="both"/>
        <w:rPr>
          <w:rFonts w:eastAsia="Calibri" w:cs="Arial"/>
          <w:color w:val="222222"/>
          <w:sz w:val="22"/>
          <w:szCs w:val="22"/>
          <w:lang w:val="ru-RU"/>
        </w:rPr>
      </w:pPr>
    </w:p>
    <w:p w:rsidR="00E57222" w:rsidRPr="0026205C" w:rsidRDefault="00E0299A" w:rsidP="0026205C">
      <w:pPr>
        <w:jc w:val="both"/>
        <w:rPr>
          <w:rFonts w:eastAsia="Calibri" w:cs="Arial"/>
          <w:color w:val="222222"/>
          <w:sz w:val="22"/>
          <w:szCs w:val="22"/>
          <w:lang w:val="ru-RU"/>
        </w:rPr>
      </w:pPr>
      <w:r w:rsidRPr="0026205C">
        <w:rPr>
          <w:rFonts w:eastAsia="Calibri" w:cs="Arial"/>
          <w:color w:val="222222"/>
          <w:sz w:val="22"/>
          <w:szCs w:val="22"/>
          <w:lang w:val="ru-RU"/>
        </w:rPr>
        <w:t>Важно, чтобы на избирательный участок был свободный доступ.</w:t>
      </w:r>
      <w:r w:rsidR="00CA6CC2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CA6CC2" w:rsidRPr="00122ADD">
        <w:rPr>
          <w:rFonts w:eastAsia="Calibri" w:cs="Arial"/>
          <w:color w:val="222222"/>
          <w:sz w:val="22"/>
          <w:szCs w:val="22"/>
          <w:lang w:val="ru-RU"/>
        </w:rPr>
        <w:t>На основе ответов на вышеуказанные вопросы, рекомендуется распределить ответственность между членами избирательной комиссии по организации избирательного участка с учетом предоставления свободного доступа избирателям с ограниченными возможностями. Необходимо будет определить зоны ответственности членов УИК до и в день голосования.</w:t>
      </w:r>
      <w:r w:rsidRPr="00122ADD">
        <w:rPr>
          <w:rFonts w:eastAsia="Calibri" w:cs="Arial"/>
          <w:color w:val="222222"/>
          <w:sz w:val="22"/>
          <w:szCs w:val="22"/>
          <w:lang w:val="ru-RU"/>
        </w:rPr>
        <w:t xml:space="preserve"> После</w:t>
      </w:r>
      <w:r w:rsidRPr="0026205C">
        <w:rPr>
          <w:rFonts w:eastAsia="Calibri" w:cs="Arial"/>
          <w:color w:val="222222"/>
          <w:sz w:val="22"/>
          <w:szCs w:val="22"/>
          <w:lang w:val="ru-RU"/>
        </w:rPr>
        <w:t xml:space="preserve"> информирования членов избирательной комиссии, если вам нужно будет убрать/передвинуть стулья или другие предметы с тем, чтобы </w:t>
      </w:r>
      <w:r w:rsidR="000B7A3F" w:rsidRPr="0026205C">
        <w:rPr>
          <w:rFonts w:eastAsia="Calibri" w:cs="Arial"/>
          <w:color w:val="222222"/>
          <w:sz w:val="22"/>
          <w:szCs w:val="22"/>
          <w:lang w:val="ru-RU"/>
        </w:rPr>
        <w:t xml:space="preserve">более удобно </w:t>
      </w:r>
      <w:r w:rsidRPr="0026205C">
        <w:rPr>
          <w:rFonts w:eastAsia="Calibri" w:cs="Arial"/>
          <w:color w:val="222222"/>
          <w:sz w:val="22"/>
          <w:szCs w:val="22"/>
          <w:lang w:val="ru-RU"/>
        </w:rPr>
        <w:t xml:space="preserve">разместить избирателя с ограниченными возможностями здоровья, вы имеете право сделать это. </w:t>
      </w:r>
      <w:r w:rsidR="00E57222" w:rsidRPr="0026205C">
        <w:rPr>
          <w:rFonts w:eastAsia="Calibri" w:cs="Arial"/>
          <w:color w:val="222222"/>
          <w:sz w:val="22"/>
          <w:szCs w:val="22"/>
          <w:lang w:val="ru-RU"/>
        </w:rPr>
        <w:t xml:space="preserve">  </w:t>
      </w:r>
    </w:p>
    <w:p w:rsidR="00C104F2" w:rsidRPr="0026205C" w:rsidRDefault="00932CF4" w:rsidP="0026205C">
      <w:pPr>
        <w:jc w:val="both"/>
        <w:rPr>
          <w:sz w:val="22"/>
          <w:szCs w:val="22"/>
          <w:lang w:val="ru-RU"/>
        </w:rPr>
      </w:pPr>
      <w:r w:rsidRPr="0026205C">
        <w:rPr>
          <w:sz w:val="22"/>
          <w:szCs w:val="22"/>
          <w:lang w:val="ru-RU"/>
        </w:rPr>
        <w:br w:type="page"/>
      </w:r>
    </w:p>
    <w:p w:rsidR="00C104F2" w:rsidRPr="0026205C" w:rsidRDefault="00F82C23" w:rsidP="00C104F2">
      <w:pPr>
        <w:pStyle w:val="2"/>
        <w:rPr>
          <w:rFonts w:asciiTheme="minorHAnsi" w:hAnsiTheme="minorHAnsi"/>
          <w:b/>
          <w:sz w:val="32"/>
          <w:szCs w:val="32"/>
          <w:lang w:val="ru-RU"/>
        </w:rPr>
      </w:pPr>
      <w:r w:rsidRPr="0026205C">
        <w:rPr>
          <w:rFonts w:asciiTheme="minorHAnsi" w:hAnsiTheme="minorHAnsi"/>
          <w:b/>
          <w:sz w:val="32"/>
          <w:szCs w:val="32"/>
          <w:lang w:val="ru-RU"/>
        </w:rPr>
        <w:t>Проверочны</w:t>
      </w:r>
      <w:r w:rsidR="007E4E7E" w:rsidRPr="0026205C">
        <w:rPr>
          <w:rFonts w:asciiTheme="minorHAnsi" w:hAnsiTheme="minorHAnsi"/>
          <w:b/>
          <w:sz w:val="32"/>
          <w:szCs w:val="32"/>
          <w:lang w:val="ru-RU"/>
        </w:rPr>
        <w:t>й</w:t>
      </w:r>
      <w:r w:rsidRPr="0026205C">
        <w:rPr>
          <w:rFonts w:asciiTheme="minorHAnsi" w:hAnsiTheme="minorHAnsi"/>
          <w:b/>
          <w:sz w:val="32"/>
          <w:szCs w:val="32"/>
          <w:lang w:val="ru-RU"/>
        </w:rPr>
        <w:t xml:space="preserve"> лист в день </w:t>
      </w:r>
      <w:r w:rsidR="007E4E7E" w:rsidRPr="0026205C">
        <w:rPr>
          <w:rFonts w:asciiTheme="minorHAnsi" w:hAnsiTheme="minorHAnsi"/>
          <w:b/>
          <w:sz w:val="32"/>
          <w:szCs w:val="32"/>
          <w:lang w:val="ru-RU"/>
        </w:rPr>
        <w:t>голосования</w:t>
      </w:r>
    </w:p>
    <w:p w:rsidR="00C104F2" w:rsidRPr="00E3072C" w:rsidRDefault="00C104F2" w:rsidP="00C104F2">
      <w:pPr>
        <w:rPr>
          <w:lang w:val="ru-RU"/>
        </w:rPr>
      </w:pPr>
    </w:p>
    <w:p w:rsidR="00C104F2" w:rsidRPr="002C4600" w:rsidRDefault="00F82C23" w:rsidP="00C104F2">
      <w:pPr>
        <w:rPr>
          <w:rFonts w:eastAsiaTheme="majorEastAsia" w:cstheme="majorBidi"/>
          <w:color w:val="002060"/>
          <w:sz w:val="22"/>
          <w:szCs w:val="22"/>
          <w:lang w:val="ru-RU"/>
        </w:rPr>
      </w:pPr>
      <w:r w:rsidRPr="002C4600">
        <w:rPr>
          <w:rFonts w:eastAsiaTheme="majorEastAsia" w:cstheme="majorBidi"/>
          <w:color w:val="002060"/>
          <w:sz w:val="22"/>
          <w:szCs w:val="22"/>
          <w:lang w:val="ru-RU"/>
        </w:rPr>
        <w:t>Вспомогательные средства</w:t>
      </w:r>
    </w:p>
    <w:p w:rsidR="00913AB9" w:rsidRPr="002C4600" w:rsidRDefault="00F82C23" w:rsidP="00C104F2">
      <w:pPr>
        <w:pStyle w:val="a5"/>
        <w:numPr>
          <w:ilvl w:val="0"/>
          <w:numId w:val="5"/>
        </w:numPr>
        <w:rPr>
          <w:lang w:val="ru-RU"/>
        </w:rPr>
      </w:pPr>
      <w:r w:rsidRPr="002C4600">
        <w:rPr>
          <w:lang w:val="ru-RU"/>
        </w:rPr>
        <w:t>Постоянные/временные устойчивые пандусы</w:t>
      </w:r>
    </w:p>
    <w:p w:rsidR="00C104F2" w:rsidRPr="002C4600" w:rsidRDefault="00E31FD6" w:rsidP="00E31FD6">
      <w:pPr>
        <w:pStyle w:val="a5"/>
        <w:numPr>
          <w:ilvl w:val="0"/>
          <w:numId w:val="5"/>
        </w:numPr>
        <w:rPr>
          <w:lang w:val="ru-RU"/>
        </w:rPr>
      </w:pPr>
      <w:r w:rsidRPr="002C4600">
        <w:rPr>
          <w:lang w:val="ru-RU"/>
        </w:rPr>
        <w:t xml:space="preserve">Трафарет для бюллетеня, выполненный шрифтом Брайля </w:t>
      </w:r>
    </w:p>
    <w:p w:rsidR="00113400" w:rsidRPr="002C4600" w:rsidRDefault="003A073C" w:rsidP="00C104F2">
      <w:pPr>
        <w:pStyle w:val="a5"/>
        <w:numPr>
          <w:ilvl w:val="0"/>
          <w:numId w:val="5"/>
        </w:numPr>
      </w:pPr>
      <w:r w:rsidRPr="002C4600">
        <w:rPr>
          <w:lang w:val="ru-RU"/>
        </w:rPr>
        <w:t>Увеличительный лист</w:t>
      </w:r>
    </w:p>
    <w:p w:rsidR="006E4510" w:rsidRPr="002C4600" w:rsidRDefault="006E4510" w:rsidP="006E4510">
      <w:pPr>
        <w:pStyle w:val="a5"/>
      </w:pPr>
    </w:p>
    <w:p w:rsidR="00C104F2" w:rsidRPr="002C4600" w:rsidRDefault="00F82C23" w:rsidP="006E4510">
      <w:pPr>
        <w:pStyle w:val="a5"/>
        <w:rPr>
          <w:lang w:val="ru-RU"/>
        </w:rPr>
      </w:pPr>
      <w:r w:rsidRPr="002C4600">
        <w:rPr>
          <w:lang w:val="ru-RU"/>
        </w:rPr>
        <w:t>Предлагайте вспомогательные средства всем избирателям</w:t>
      </w:r>
    </w:p>
    <w:p w:rsidR="00C104F2" w:rsidRPr="002C4600" w:rsidRDefault="00153427" w:rsidP="00C104F2">
      <w:pPr>
        <w:rPr>
          <w:rFonts w:eastAsiaTheme="majorEastAsia" w:cstheme="majorBidi"/>
          <w:color w:val="002060"/>
          <w:sz w:val="22"/>
          <w:szCs w:val="22"/>
          <w:lang w:val="ru-RU"/>
        </w:rPr>
      </w:pPr>
      <w:r w:rsidRPr="002C4600">
        <w:rPr>
          <w:rFonts w:eastAsiaTheme="majorEastAsia" w:cstheme="majorBidi"/>
          <w:color w:val="002060"/>
          <w:sz w:val="22"/>
          <w:szCs w:val="22"/>
          <w:lang w:val="ru-RU"/>
        </w:rPr>
        <w:t>П</w:t>
      </w:r>
      <w:r w:rsidR="00E77954" w:rsidRPr="002C4600">
        <w:rPr>
          <w:rFonts w:eastAsiaTheme="majorEastAsia" w:cstheme="majorBidi"/>
          <w:color w:val="002060"/>
          <w:sz w:val="22"/>
          <w:szCs w:val="22"/>
          <w:lang w:val="ru-RU"/>
        </w:rPr>
        <w:t>омощь</w:t>
      </w:r>
      <w:r w:rsidRPr="002C4600">
        <w:rPr>
          <w:rFonts w:eastAsiaTheme="majorEastAsia" w:cstheme="majorBidi"/>
          <w:color w:val="002060"/>
          <w:sz w:val="22"/>
          <w:szCs w:val="22"/>
          <w:lang w:val="ru-RU"/>
        </w:rPr>
        <w:t xml:space="preserve"> избирателям</w:t>
      </w:r>
    </w:p>
    <w:p w:rsidR="00C104F2" w:rsidRPr="002C4600" w:rsidRDefault="00E77954" w:rsidP="00C104F2">
      <w:pPr>
        <w:pStyle w:val="a5"/>
        <w:numPr>
          <w:ilvl w:val="0"/>
          <w:numId w:val="6"/>
        </w:numPr>
        <w:rPr>
          <w:lang w:val="ru-RU"/>
        </w:rPr>
      </w:pPr>
      <w:r w:rsidRPr="002C4600">
        <w:rPr>
          <w:lang w:val="ru-RU"/>
        </w:rPr>
        <w:t>Если дверь закры</w:t>
      </w:r>
      <w:r w:rsidR="000B7A3F" w:rsidRPr="002C4600">
        <w:rPr>
          <w:lang w:val="ru-RU"/>
        </w:rPr>
        <w:t>та</w:t>
      </w:r>
      <w:r w:rsidRPr="002C4600">
        <w:rPr>
          <w:lang w:val="ru-RU"/>
        </w:rPr>
        <w:t>, открывайте её, когда пр</w:t>
      </w:r>
      <w:r w:rsidR="000B7A3F" w:rsidRPr="002C4600">
        <w:rPr>
          <w:lang w:val="ru-RU"/>
        </w:rPr>
        <w:t>и</w:t>
      </w:r>
      <w:r w:rsidR="00153427" w:rsidRPr="002C4600">
        <w:rPr>
          <w:lang w:val="ru-RU"/>
        </w:rPr>
        <w:t>бывают</w:t>
      </w:r>
      <w:r w:rsidRPr="002C4600">
        <w:rPr>
          <w:lang w:val="ru-RU"/>
        </w:rPr>
        <w:t xml:space="preserve"> избиратели с ограниченными возможностями здоровья</w:t>
      </w:r>
    </w:p>
    <w:p w:rsidR="00C104F2" w:rsidRPr="002C4600" w:rsidRDefault="00675094" w:rsidP="00C104F2">
      <w:pPr>
        <w:pStyle w:val="a5"/>
        <w:numPr>
          <w:ilvl w:val="0"/>
          <w:numId w:val="6"/>
        </w:numPr>
        <w:rPr>
          <w:lang w:val="ru-RU"/>
        </w:rPr>
      </w:pPr>
      <w:r w:rsidRPr="002C4600">
        <w:rPr>
          <w:lang w:val="ru-RU"/>
        </w:rPr>
        <w:t>Терпеливо объясняйте, как проходит процесс голосования</w:t>
      </w:r>
    </w:p>
    <w:p w:rsidR="00C104F2" w:rsidRPr="002C4600" w:rsidRDefault="00493EFD" w:rsidP="00C104F2">
      <w:pPr>
        <w:pStyle w:val="a5"/>
        <w:numPr>
          <w:ilvl w:val="0"/>
          <w:numId w:val="6"/>
        </w:numPr>
        <w:rPr>
          <w:lang w:val="ru-RU"/>
        </w:rPr>
      </w:pPr>
      <w:r w:rsidRPr="002C4600">
        <w:rPr>
          <w:lang w:val="ru-RU"/>
        </w:rPr>
        <w:t xml:space="preserve">Обращайтесь и разговаривайте непосредственно с человеком с ограниченными возможностями здоровья, а не с его </w:t>
      </w:r>
      <w:r w:rsidR="005E3127" w:rsidRPr="002C4600">
        <w:rPr>
          <w:lang w:val="ru-RU"/>
        </w:rPr>
        <w:t>ассистент</w:t>
      </w:r>
      <w:r w:rsidRPr="002C4600">
        <w:rPr>
          <w:lang w:val="ru-RU"/>
        </w:rPr>
        <w:t xml:space="preserve">ом   </w:t>
      </w:r>
    </w:p>
    <w:p w:rsidR="00C104F2" w:rsidRPr="002C4600" w:rsidRDefault="00373F78" w:rsidP="00C104F2">
      <w:pPr>
        <w:pStyle w:val="a5"/>
        <w:numPr>
          <w:ilvl w:val="0"/>
          <w:numId w:val="6"/>
        </w:numPr>
        <w:rPr>
          <w:lang w:val="ru-RU"/>
        </w:rPr>
      </w:pPr>
      <w:r w:rsidRPr="002C4600">
        <w:rPr>
          <w:lang w:val="ru-RU"/>
        </w:rPr>
        <w:t>Задайте вопрос каждому избирателю о том, не нужна ли ему/ей помощь</w:t>
      </w:r>
    </w:p>
    <w:p w:rsidR="00C104F2" w:rsidRPr="002C4600" w:rsidRDefault="00373F78" w:rsidP="00C104F2">
      <w:pPr>
        <w:pStyle w:val="a5"/>
        <w:numPr>
          <w:ilvl w:val="0"/>
          <w:numId w:val="6"/>
        </w:numPr>
        <w:rPr>
          <w:lang w:val="ru-RU"/>
        </w:rPr>
      </w:pPr>
      <w:r w:rsidRPr="002C4600">
        <w:rPr>
          <w:lang w:val="ru-RU"/>
        </w:rPr>
        <w:t>Непосредственно во время голосования помощь</w:t>
      </w:r>
      <w:r w:rsidR="004B5D74" w:rsidRPr="002C4600">
        <w:rPr>
          <w:lang w:val="ru-RU"/>
        </w:rPr>
        <w:t xml:space="preserve"> избирателю</w:t>
      </w:r>
      <w:r w:rsidRPr="002C4600">
        <w:rPr>
          <w:lang w:val="ru-RU"/>
        </w:rPr>
        <w:t xml:space="preserve"> может предоставлять только другой </w:t>
      </w:r>
      <w:r w:rsidR="00153427" w:rsidRPr="002C4600">
        <w:rPr>
          <w:lang w:val="ru-RU"/>
        </w:rPr>
        <w:t xml:space="preserve">зарегистрированный </w:t>
      </w:r>
      <w:r w:rsidRPr="002C4600">
        <w:rPr>
          <w:lang w:val="ru-RU"/>
        </w:rPr>
        <w:t>избиратель</w:t>
      </w:r>
    </w:p>
    <w:p w:rsidR="00C104F2" w:rsidRPr="00C1161C" w:rsidRDefault="00C104F2">
      <w:pPr>
        <w:rPr>
          <w:lang w:val="ru-RU"/>
        </w:rPr>
      </w:pPr>
      <w:r w:rsidRPr="00E3072C">
        <w:rPr>
          <w:lang w:val="ru-RU"/>
        </w:rPr>
        <w:br w:type="page"/>
      </w:r>
    </w:p>
    <w:p w:rsidR="00932CF4" w:rsidRPr="002C4600" w:rsidRDefault="0067711C" w:rsidP="00932CF4">
      <w:pPr>
        <w:pStyle w:val="2"/>
        <w:rPr>
          <w:rFonts w:asciiTheme="minorHAnsi" w:hAnsiTheme="minorHAnsi"/>
          <w:b/>
          <w:sz w:val="32"/>
          <w:szCs w:val="32"/>
          <w:lang w:val="ru-RU"/>
        </w:rPr>
      </w:pPr>
      <w:r w:rsidRPr="002C4600">
        <w:rPr>
          <w:rFonts w:asciiTheme="minorHAnsi" w:hAnsiTheme="minorHAnsi"/>
          <w:b/>
          <w:sz w:val="32"/>
          <w:szCs w:val="32"/>
          <w:lang w:val="ru-RU"/>
        </w:rPr>
        <w:t>Помощь избирателям с различными формами инвалидности</w:t>
      </w:r>
    </w:p>
    <w:p w:rsidR="006C3C0E" w:rsidRDefault="0067711C" w:rsidP="002C4600">
      <w:pPr>
        <w:jc w:val="both"/>
        <w:rPr>
          <w:rFonts w:eastAsia="Calibri" w:cs="Arial"/>
          <w:color w:val="222222"/>
          <w:sz w:val="22"/>
          <w:szCs w:val="22"/>
          <w:lang w:val="ru-RU"/>
        </w:rPr>
      </w:pPr>
      <w:r w:rsidRPr="002C4600">
        <w:rPr>
          <w:rFonts w:eastAsia="Calibri" w:cs="Arial"/>
          <w:color w:val="222222"/>
          <w:sz w:val="22"/>
          <w:szCs w:val="22"/>
          <w:lang w:val="ru-RU"/>
        </w:rPr>
        <w:t>Несколько дополнительных инструкций по оказанию помощи избирателям с различными формами инвалидности</w:t>
      </w:r>
      <w:r w:rsidR="00932CF4" w:rsidRPr="002C4600">
        <w:rPr>
          <w:rFonts w:eastAsia="Calibri" w:cs="Arial"/>
          <w:color w:val="222222"/>
          <w:sz w:val="22"/>
          <w:szCs w:val="22"/>
          <w:lang w:val="ru-RU"/>
        </w:rPr>
        <w:t xml:space="preserve">: </w:t>
      </w:r>
    </w:p>
    <w:p w:rsidR="00932CF4" w:rsidRPr="002C4600" w:rsidRDefault="00932CF4" w:rsidP="002C4600">
      <w:pPr>
        <w:jc w:val="both"/>
        <w:rPr>
          <w:rFonts w:eastAsia="Calibri" w:cs="Arial"/>
          <w:color w:val="222222"/>
          <w:sz w:val="22"/>
          <w:szCs w:val="22"/>
          <w:lang w:val="ru-RU"/>
        </w:rPr>
      </w:pPr>
    </w:p>
    <w:p w:rsidR="00932CF4" w:rsidRPr="002C4600" w:rsidRDefault="0087012C" w:rsidP="002C4600">
      <w:pPr>
        <w:numPr>
          <w:ilvl w:val="0"/>
          <w:numId w:val="2"/>
        </w:numPr>
        <w:spacing w:after="160" w:line="259" w:lineRule="auto"/>
        <w:contextualSpacing/>
        <w:jc w:val="both"/>
        <w:rPr>
          <w:rFonts w:eastAsiaTheme="majorEastAsia" w:cstheme="majorBidi"/>
          <w:color w:val="002060"/>
          <w:sz w:val="22"/>
          <w:szCs w:val="22"/>
          <w:lang w:val="ru-RU"/>
        </w:rPr>
      </w:pPr>
      <w:r w:rsidRPr="002C4600">
        <w:rPr>
          <w:rFonts w:eastAsiaTheme="majorEastAsia" w:cstheme="majorBidi"/>
          <w:color w:val="002060"/>
          <w:sz w:val="22"/>
          <w:szCs w:val="22"/>
          <w:lang w:val="ru-RU"/>
        </w:rPr>
        <w:t>Всем лицам</w:t>
      </w:r>
      <w:r w:rsidR="0067711C" w:rsidRPr="002C4600">
        <w:rPr>
          <w:rFonts w:eastAsiaTheme="majorEastAsia" w:cstheme="majorBidi"/>
          <w:color w:val="002060"/>
          <w:sz w:val="22"/>
          <w:szCs w:val="22"/>
          <w:lang w:val="ru-RU"/>
        </w:rPr>
        <w:t xml:space="preserve"> с ограниченными возможностями здоровья</w:t>
      </w:r>
      <w:r w:rsidRPr="002C4600">
        <w:rPr>
          <w:rFonts w:eastAsiaTheme="majorEastAsia" w:cstheme="majorBidi"/>
          <w:color w:val="002060"/>
          <w:sz w:val="22"/>
          <w:szCs w:val="22"/>
          <w:lang w:val="ru-RU"/>
        </w:rPr>
        <w:t xml:space="preserve"> оказывается следующая помощь</w:t>
      </w:r>
      <w:r w:rsidR="00932CF4" w:rsidRPr="002C4600">
        <w:rPr>
          <w:rFonts w:eastAsiaTheme="majorEastAsia" w:cstheme="majorBidi"/>
          <w:color w:val="002060"/>
          <w:sz w:val="22"/>
          <w:szCs w:val="22"/>
          <w:lang w:val="ru-RU"/>
        </w:rPr>
        <w:t xml:space="preserve">: </w:t>
      </w:r>
    </w:p>
    <w:p w:rsidR="00932CF4" w:rsidRPr="002C4600" w:rsidRDefault="00DE0196" w:rsidP="002C4600">
      <w:pPr>
        <w:numPr>
          <w:ilvl w:val="1"/>
          <w:numId w:val="2"/>
        </w:numPr>
        <w:spacing w:after="160" w:line="259" w:lineRule="auto"/>
        <w:contextualSpacing/>
        <w:jc w:val="both"/>
        <w:rPr>
          <w:rFonts w:eastAsia="Calibri" w:cs="Arial"/>
          <w:color w:val="222222"/>
          <w:sz w:val="22"/>
          <w:szCs w:val="22"/>
          <w:lang w:val="ru-RU"/>
        </w:rPr>
      </w:pPr>
      <w:r w:rsidRPr="002C4600">
        <w:rPr>
          <w:rFonts w:eastAsia="Calibri" w:cs="Arial"/>
          <w:color w:val="222222"/>
          <w:sz w:val="22"/>
          <w:szCs w:val="22"/>
          <w:lang w:val="ru-RU"/>
        </w:rPr>
        <w:t xml:space="preserve">Член </w:t>
      </w:r>
      <w:r w:rsidR="0087012C" w:rsidRPr="002C4600">
        <w:rPr>
          <w:rFonts w:eastAsia="Calibri" w:cs="Arial"/>
          <w:color w:val="222222"/>
          <w:sz w:val="22"/>
          <w:szCs w:val="22"/>
          <w:lang w:val="ru-RU"/>
        </w:rPr>
        <w:t>избирательно</w:t>
      </w:r>
      <w:r w:rsidRPr="002C4600">
        <w:rPr>
          <w:rFonts w:eastAsia="Calibri" w:cs="Arial"/>
          <w:color w:val="222222"/>
          <w:sz w:val="22"/>
          <w:szCs w:val="22"/>
          <w:lang w:val="ru-RU"/>
        </w:rPr>
        <w:t>й</w:t>
      </w:r>
      <w:r w:rsidR="0087012C" w:rsidRPr="002C4600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Pr="002C4600">
        <w:rPr>
          <w:rFonts w:eastAsia="Calibri" w:cs="Arial"/>
          <w:color w:val="222222"/>
          <w:sz w:val="22"/>
          <w:szCs w:val="22"/>
          <w:lang w:val="ru-RU"/>
        </w:rPr>
        <w:t>комиссии</w:t>
      </w:r>
      <w:r w:rsidR="003A073C" w:rsidRPr="002C4600">
        <w:rPr>
          <w:rFonts w:eastAsia="Calibri" w:cs="Arial"/>
          <w:color w:val="222222"/>
          <w:sz w:val="22"/>
          <w:szCs w:val="22"/>
          <w:lang w:val="ru-RU"/>
        </w:rPr>
        <w:t>, ответственн</w:t>
      </w:r>
      <w:r w:rsidRPr="002C4600">
        <w:rPr>
          <w:rFonts w:eastAsia="Calibri" w:cs="Arial"/>
          <w:color w:val="222222"/>
          <w:sz w:val="22"/>
          <w:szCs w:val="22"/>
          <w:lang w:val="ru-RU"/>
        </w:rPr>
        <w:t>ый</w:t>
      </w:r>
      <w:r w:rsidR="003A073C" w:rsidRPr="002C4600">
        <w:rPr>
          <w:rFonts w:eastAsia="Calibri" w:cs="Arial"/>
          <w:color w:val="222222"/>
          <w:sz w:val="22"/>
          <w:szCs w:val="22"/>
          <w:lang w:val="ru-RU"/>
        </w:rPr>
        <w:t xml:space="preserve"> за встречу избирателей с ограниченными возможностями здоровья</w:t>
      </w:r>
      <w:r w:rsidR="0087012C" w:rsidRPr="002C4600">
        <w:rPr>
          <w:rFonts w:eastAsia="Calibri" w:cs="Arial"/>
          <w:color w:val="222222"/>
          <w:sz w:val="22"/>
          <w:szCs w:val="22"/>
          <w:lang w:val="ru-RU"/>
        </w:rPr>
        <w:t xml:space="preserve">, помогает им открыть дверь по прибытии </w:t>
      </w:r>
    </w:p>
    <w:p w:rsidR="00913AB9" w:rsidRPr="002C4600" w:rsidRDefault="00DE0196" w:rsidP="002C4600">
      <w:pPr>
        <w:numPr>
          <w:ilvl w:val="1"/>
          <w:numId w:val="2"/>
        </w:numPr>
        <w:spacing w:after="160" w:line="259" w:lineRule="auto"/>
        <w:contextualSpacing/>
        <w:jc w:val="both"/>
        <w:rPr>
          <w:rFonts w:eastAsia="Calibri" w:cs="Arial"/>
          <w:color w:val="222222"/>
          <w:sz w:val="22"/>
          <w:szCs w:val="22"/>
          <w:lang w:val="ru-RU"/>
        </w:rPr>
      </w:pPr>
      <w:r w:rsidRPr="002C4600">
        <w:rPr>
          <w:rFonts w:eastAsia="Calibri" w:cs="Arial"/>
          <w:color w:val="222222"/>
          <w:sz w:val="22"/>
          <w:szCs w:val="22"/>
          <w:lang w:val="ru-RU"/>
        </w:rPr>
        <w:t xml:space="preserve">Член избирательной комиссии </w:t>
      </w:r>
      <w:r w:rsidR="00DE575A" w:rsidRPr="002C4600">
        <w:rPr>
          <w:rFonts w:eastAsia="Calibri" w:cs="Arial"/>
          <w:color w:val="222222"/>
          <w:sz w:val="22"/>
          <w:szCs w:val="22"/>
          <w:lang w:val="ru-RU"/>
        </w:rPr>
        <w:t>может помога</w:t>
      </w:r>
      <w:r w:rsidR="0087012C" w:rsidRPr="002C4600">
        <w:rPr>
          <w:rFonts w:eastAsia="Calibri" w:cs="Arial"/>
          <w:color w:val="222222"/>
          <w:sz w:val="22"/>
          <w:szCs w:val="22"/>
          <w:lang w:val="ru-RU"/>
        </w:rPr>
        <w:t>ть</w:t>
      </w:r>
      <w:r w:rsidR="00DE575A" w:rsidRPr="002C4600">
        <w:rPr>
          <w:rFonts w:eastAsia="Calibri" w:cs="Arial"/>
          <w:color w:val="222222"/>
          <w:sz w:val="22"/>
          <w:szCs w:val="22"/>
          <w:lang w:val="ru-RU"/>
        </w:rPr>
        <w:t xml:space="preserve"> избирателям с ограниченными возможностями здоровья </w:t>
      </w:r>
      <w:r w:rsidR="000B0300" w:rsidRPr="002C4600">
        <w:rPr>
          <w:rFonts w:eastAsia="Calibri" w:cs="Arial"/>
          <w:color w:val="222222"/>
          <w:sz w:val="22"/>
          <w:szCs w:val="22"/>
          <w:lang w:val="ru-RU"/>
        </w:rPr>
        <w:t>пройти вне очереди</w:t>
      </w:r>
    </w:p>
    <w:p w:rsidR="006E01D4" w:rsidRPr="002C4600" w:rsidRDefault="0087012C" w:rsidP="002C4600">
      <w:pPr>
        <w:numPr>
          <w:ilvl w:val="1"/>
          <w:numId w:val="2"/>
        </w:numPr>
        <w:spacing w:after="160" w:line="259" w:lineRule="auto"/>
        <w:contextualSpacing/>
        <w:jc w:val="both"/>
        <w:rPr>
          <w:rFonts w:eastAsia="Calibri" w:cs="Arial"/>
          <w:color w:val="222222"/>
          <w:sz w:val="22"/>
          <w:szCs w:val="22"/>
          <w:lang w:val="ru-RU"/>
        </w:rPr>
      </w:pPr>
      <w:r w:rsidRPr="002C4600">
        <w:rPr>
          <w:rFonts w:eastAsia="Calibri" w:cs="Arial"/>
          <w:color w:val="222222"/>
          <w:sz w:val="22"/>
          <w:szCs w:val="22"/>
          <w:lang w:val="ru-RU"/>
        </w:rPr>
        <w:t xml:space="preserve">Следует обращаться непосредственно к лицам с ограниченными возможностями здоровья, а не к их </w:t>
      </w:r>
      <w:r w:rsidR="005E3127" w:rsidRPr="002C4600">
        <w:rPr>
          <w:rFonts w:eastAsia="Calibri" w:cs="Arial"/>
          <w:color w:val="222222"/>
          <w:sz w:val="22"/>
          <w:szCs w:val="22"/>
          <w:lang w:val="ru-RU"/>
        </w:rPr>
        <w:t>ассистент</w:t>
      </w:r>
      <w:r w:rsidRPr="002C4600">
        <w:rPr>
          <w:rFonts w:eastAsia="Calibri" w:cs="Arial"/>
          <w:color w:val="222222"/>
          <w:sz w:val="22"/>
          <w:szCs w:val="22"/>
          <w:lang w:val="ru-RU"/>
        </w:rPr>
        <w:t>у</w:t>
      </w:r>
      <w:r w:rsidR="006E01D4" w:rsidRPr="002C4600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</w:p>
    <w:p w:rsidR="00932CF4" w:rsidRPr="002C4600" w:rsidRDefault="002E7F25" w:rsidP="002C4600">
      <w:pPr>
        <w:numPr>
          <w:ilvl w:val="1"/>
          <w:numId w:val="2"/>
        </w:numPr>
        <w:spacing w:after="160" w:line="259" w:lineRule="auto"/>
        <w:contextualSpacing/>
        <w:jc w:val="both"/>
        <w:rPr>
          <w:rFonts w:eastAsia="Calibri" w:cs="Arial"/>
          <w:color w:val="222222"/>
          <w:sz w:val="22"/>
          <w:szCs w:val="22"/>
          <w:lang w:val="ru-RU"/>
        </w:rPr>
      </w:pPr>
      <w:r w:rsidRPr="002C4600">
        <w:rPr>
          <w:rFonts w:eastAsia="Calibri" w:cs="Arial"/>
          <w:color w:val="222222"/>
          <w:sz w:val="22"/>
          <w:szCs w:val="22"/>
          <w:lang w:val="ru-RU"/>
        </w:rPr>
        <w:t xml:space="preserve">Следует подготовиться, чтобы предоставить объяснения по процессу голосования и как </w:t>
      </w:r>
      <w:r w:rsidR="00DE0196" w:rsidRPr="002C4600">
        <w:rPr>
          <w:rFonts w:eastAsia="Calibri" w:cs="Arial"/>
          <w:color w:val="222222"/>
          <w:sz w:val="22"/>
          <w:szCs w:val="22"/>
          <w:lang w:val="ru-RU"/>
        </w:rPr>
        <w:t>опускать бюллетень в урну</w:t>
      </w:r>
    </w:p>
    <w:p w:rsidR="00932CF4" w:rsidRPr="002C4600" w:rsidRDefault="002E7F25" w:rsidP="002C4600">
      <w:pPr>
        <w:numPr>
          <w:ilvl w:val="2"/>
          <w:numId w:val="2"/>
        </w:numPr>
        <w:spacing w:after="160" w:line="259" w:lineRule="auto"/>
        <w:contextualSpacing/>
        <w:jc w:val="both"/>
        <w:rPr>
          <w:rFonts w:eastAsia="Calibri" w:cs="Arial"/>
          <w:color w:val="222222"/>
          <w:sz w:val="22"/>
          <w:szCs w:val="22"/>
          <w:lang w:val="ru-RU"/>
        </w:rPr>
      </w:pPr>
      <w:r w:rsidRPr="002C4600">
        <w:rPr>
          <w:rFonts w:eastAsia="Calibri" w:cs="Arial"/>
          <w:color w:val="222222"/>
          <w:sz w:val="22"/>
          <w:szCs w:val="22"/>
          <w:lang w:val="ru-RU"/>
        </w:rPr>
        <w:t xml:space="preserve">Может потребоваться, чтобы вы написали инструкции или </w:t>
      </w:r>
      <w:r w:rsidR="00DE0196" w:rsidRPr="002C4600">
        <w:rPr>
          <w:rFonts w:eastAsia="Calibri" w:cs="Arial"/>
          <w:color w:val="222222"/>
          <w:sz w:val="22"/>
          <w:szCs w:val="22"/>
          <w:lang w:val="ru-RU"/>
        </w:rPr>
        <w:t>предоставили</w:t>
      </w:r>
      <w:r w:rsidR="00BE5106" w:rsidRPr="002C4600">
        <w:rPr>
          <w:rFonts w:eastAsia="Calibri" w:cs="Arial"/>
          <w:color w:val="222222"/>
          <w:sz w:val="22"/>
          <w:szCs w:val="22"/>
          <w:lang w:val="ru-RU"/>
        </w:rPr>
        <w:t xml:space="preserve"> схематическое изображение</w:t>
      </w:r>
      <w:r w:rsidRPr="002C4600">
        <w:rPr>
          <w:rFonts w:eastAsia="Calibri" w:cs="Arial"/>
          <w:color w:val="222222"/>
          <w:sz w:val="22"/>
          <w:szCs w:val="22"/>
          <w:lang w:val="ru-RU"/>
        </w:rPr>
        <w:t>, если како</w:t>
      </w:r>
      <w:r w:rsidR="00DE0196" w:rsidRPr="002C4600">
        <w:rPr>
          <w:rFonts w:eastAsia="Calibri" w:cs="Arial"/>
          <w:color w:val="222222"/>
          <w:sz w:val="22"/>
          <w:szCs w:val="22"/>
          <w:lang w:val="ru-RU"/>
        </w:rPr>
        <w:t>й</w:t>
      </w:r>
      <w:r w:rsidRPr="002C4600">
        <w:rPr>
          <w:rFonts w:eastAsia="Calibri" w:cs="Arial"/>
          <w:color w:val="222222"/>
          <w:sz w:val="22"/>
          <w:szCs w:val="22"/>
          <w:lang w:val="ru-RU"/>
        </w:rPr>
        <w:t xml:space="preserve">-либо </w:t>
      </w:r>
      <w:r w:rsidR="00DE0196" w:rsidRPr="002C4600">
        <w:rPr>
          <w:rFonts w:eastAsia="Calibri" w:cs="Arial"/>
          <w:color w:val="222222"/>
          <w:sz w:val="22"/>
          <w:szCs w:val="22"/>
          <w:lang w:val="ru-RU"/>
        </w:rPr>
        <w:t>избиратель</w:t>
      </w:r>
      <w:r w:rsidRPr="002C4600">
        <w:rPr>
          <w:rFonts w:eastAsia="Calibri" w:cs="Arial"/>
          <w:color w:val="222222"/>
          <w:sz w:val="22"/>
          <w:szCs w:val="22"/>
          <w:lang w:val="ru-RU"/>
        </w:rPr>
        <w:t xml:space="preserve"> испытывает проблемы с чтением</w:t>
      </w:r>
      <w:r w:rsidR="00932CF4" w:rsidRPr="002C4600">
        <w:rPr>
          <w:rFonts w:eastAsia="Calibri" w:cs="Arial"/>
          <w:color w:val="222222"/>
          <w:sz w:val="22"/>
          <w:szCs w:val="22"/>
          <w:lang w:val="ru-RU"/>
        </w:rPr>
        <w:t xml:space="preserve">  </w:t>
      </w:r>
    </w:p>
    <w:p w:rsidR="00932CF4" w:rsidRPr="002C4600" w:rsidRDefault="0027009F" w:rsidP="002C4600">
      <w:pPr>
        <w:numPr>
          <w:ilvl w:val="1"/>
          <w:numId w:val="2"/>
        </w:numPr>
        <w:spacing w:after="160" w:line="259" w:lineRule="auto"/>
        <w:contextualSpacing/>
        <w:jc w:val="both"/>
        <w:rPr>
          <w:rFonts w:eastAsia="Calibri" w:cs="Arial"/>
          <w:color w:val="222222"/>
          <w:sz w:val="22"/>
          <w:szCs w:val="22"/>
          <w:lang w:val="ru-RU"/>
        </w:rPr>
      </w:pPr>
      <w:r w:rsidRPr="002C4600">
        <w:rPr>
          <w:rFonts w:eastAsia="Calibri" w:cs="Arial"/>
          <w:color w:val="222222"/>
          <w:sz w:val="22"/>
          <w:szCs w:val="22"/>
          <w:lang w:val="ru-RU"/>
        </w:rPr>
        <w:t xml:space="preserve">Не делайте предположений о том, за кого хочет голосовать избиратель и не советуйте ему кандидата, за которого следует проголосовать </w:t>
      </w:r>
      <w:r w:rsidR="00932CF4" w:rsidRPr="002C4600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</w:p>
    <w:p w:rsidR="00B2741E" w:rsidRDefault="00B2741E">
      <w:pPr>
        <w:rPr>
          <w:lang w:val="ru-RU"/>
        </w:rPr>
      </w:pPr>
      <w:r w:rsidRPr="00E3072C">
        <w:rPr>
          <w:lang w:val="ru-RU"/>
        </w:rPr>
        <w:br w:type="page"/>
      </w:r>
    </w:p>
    <w:p w:rsidR="00B2741E" w:rsidRPr="00E3072C" w:rsidRDefault="00E25EA2" w:rsidP="00B2741E">
      <w:pPr>
        <w:pStyle w:val="2"/>
        <w:rPr>
          <w:rFonts w:asciiTheme="minorHAnsi" w:eastAsia="Calibri" w:hAnsiTheme="minorHAnsi"/>
          <w:lang w:val="ru-RU"/>
        </w:rPr>
      </w:pPr>
      <w:r>
        <w:rPr>
          <w:rFonts w:asciiTheme="minorHAnsi" w:eastAsia="Calibri" w:hAnsiTheme="minorHAnsi"/>
          <w:lang w:val="ru-RU"/>
        </w:rPr>
        <w:t>Предложение помощи избирателям с ограниченными возможностями здоровья</w:t>
      </w:r>
    </w:p>
    <w:p w:rsidR="00B2741E" w:rsidRDefault="00E25EA2" w:rsidP="002C4600">
      <w:pPr>
        <w:jc w:val="both"/>
        <w:rPr>
          <w:rFonts w:eastAsia="Calibri" w:cs="Arial"/>
          <w:color w:val="222222"/>
          <w:sz w:val="22"/>
          <w:szCs w:val="22"/>
          <w:lang w:val="ru-RU"/>
        </w:rPr>
      </w:pPr>
      <w:r>
        <w:rPr>
          <w:rFonts w:eastAsia="Calibri" w:cs="Arial"/>
          <w:color w:val="222222"/>
          <w:sz w:val="22"/>
          <w:szCs w:val="22"/>
          <w:lang w:val="ru-RU"/>
        </w:rPr>
        <w:t>Если</w:t>
      </w:r>
      <w:r w:rsidRPr="006F0545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вы</w:t>
      </w:r>
      <w:r w:rsidRPr="006F0545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видите</w:t>
      </w:r>
      <w:r w:rsidRPr="006F0545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избирателя</w:t>
      </w:r>
      <w:r w:rsidRPr="006F0545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с</w:t>
      </w:r>
      <w:r w:rsidRPr="006F0545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ограниченными</w:t>
      </w:r>
      <w:r w:rsidRPr="006F0545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возможностями</w:t>
      </w:r>
      <w:r w:rsidRPr="006F0545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здоровья</w:t>
      </w:r>
      <w:r w:rsidRPr="006F0545">
        <w:rPr>
          <w:rFonts w:eastAsia="Calibri" w:cs="Arial"/>
          <w:color w:val="222222"/>
          <w:sz w:val="22"/>
          <w:szCs w:val="22"/>
          <w:lang w:val="ru-RU"/>
        </w:rPr>
        <w:t xml:space="preserve">, </w:t>
      </w:r>
      <w:r>
        <w:rPr>
          <w:rFonts w:eastAsia="Calibri" w:cs="Arial"/>
          <w:color w:val="222222"/>
          <w:sz w:val="22"/>
          <w:szCs w:val="22"/>
          <w:lang w:val="ru-RU"/>
        </w:rPr>
        <w:t>которому</w:t>
      </w:r>
      <w:r w:rsidRPr="006F0545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может</w:t>
      </w:r>
      <w:r w:rsidRPr="006F0545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потребоваться</w:t>
      </w:r>
      <w:r w:rsidRPr="006F0545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помощь, чтобы войти или выйти из избирательного участка или понять, как голосовать, уместно спросить его/её, нужна ли ему/ей помощь</w:t>
      </w:r>
      <w:r w:rsidR="00B2741E" w:rsidRPr="00E3072C">
        <w:rPr>
          <w:rFonts w:eastAsia="Calibri" w:cs="Arial"/>
          <w:color w:val="222222"/>
          <w:sz w:val="22"/>
          <w:szCs w:val="22"/>
          <w:lang w:val="ru-RU"/>
        </w:rPr>
        <w:t xml:space="preserve">. </w:t>
      </w:r>
      <w:r w:rsidR="007D37A2">
        <w:rPr>
          <w:rFonts w:eastAsia="Calibri" w:cs="Arial"/>
          <w:color w:val="222222"/>
          <w:sz w:val="22"/>
          <w:szCs w:val="22"/>
          <w:lang w:val="ru-RU"/>
        </w:rPr>
        <w:t>Следует</w:t>
      </w:r>
      <w:r w:rsidR="007D37A2" w:rsidRPr="006F0545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7D37A2">
        <w:rPr>
          <w:rFonts w:eastAsia="Calibri" w:cs="Arial"/>
          <w:color w:val="222222"/>
          <w:sz w:val="22"/>
          <w:szCs w:val="22"/>
          <w:lang w:val="ru-RU"/>
        </w:rPr>
        <w:t>отметить</w:t>
      </w:r>
      <w:r w:rsidR="007D37A2" w:rsidRPr="006F0545">
        <w:rPr>
          <w:rFonts w:eastAsia="Calibri" w:cs="Arial"/>
          <w:color w:val="222222"/>
          <w:sz w:val="22"/>
          <w:szCs w:val="22"/>
          <w:lang w:val="ru-RU"/>
        </w:rPr>
        <w:t xml:space="preserve">, </w:t>
      </w:r>
      <w:r w:rsidR="007D37A2">
        <w:rPr>
          <w:rFonts w:eastAsia="Calibri" w:cs="Arial"/>
          <w:color w:val="222222"/>
          <w:sz w:val="22"/>
          <w:szCs w:val="22"/>
          <w:lang w:val="ru-RU"/>
        </w:rPr>
        <w:t>что</w:t>
      </w:r>
      <w:r w:rsidR="007D37A2" w:rsidRPr="006F0545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7D37A2">
        <w:rPr>
          <w:rFonts w:eastAsia="Calibri" w:cs="Arial"/>
          <w:color w:val="222222"/>
          <w:sz w:val="22"/>
          <w:szCs w:val="22"/>
          <w:lang w:val="ru-RU"/>
        </w:rPr>
        <w:t>в</w:t>
      </w:r>
      <w:r w:rsidR="007D37A2" w:rsidRPr="006F0545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7D37A2">
        <w:rPr>
          <w:rFonts w:eastAsia="Calibri" w:cs="Arial"/>
          <w:color w:val="222222"/>
          <w:sz w:val="22"/>
          <w:szCs w:val="22"/>
          <w:lang w:val="ru-RU"/>
        </w:rPr>
        <w:t>Кыргызской</w:t>
      </w:r>
      <w:r w:rsidR="007D37A2" w:rsidRPr="006F0545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7D37A2">
        <w:rPr>
          <w:rFonts w:eastAsia="Calibri" w:cs="Arial"/>
          <w:color w:val="222222"/>
          <w:sz w:val="22"/>
          <w:szCs w:val="22"/>
          <w:lang w:val="ru-RU"/>
        </w:rPr>
        <w:t>Республике</w:t>
      </w:r>
      <w:r w:rsidR="00FD7801" w:rsidRPr="006F0545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FD7801">
        <w:rPr>
          <w:rFonts w:eastAsia="Calibri" w:cs="Arial"/>
          <w:color w:val="222222"/>
          <w:sz w:val="22"/>
          <w:szCs w:val="22"/>
          <w:lang w:val="ru-RU"/>
        </w:rPr>
        <w:t>помощь</w:t>
      </w:r>
      <w:r w:rsidR="00FD7801" w:rsidRPr="006F0545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FD7801">
        <w:rPr>
          <w:rFonts w:eastAsia="Calibri" w:cs="Arial"/>
          <w:color w:val="222222"/>
          <w:sz w:val="22"/>
          <w:szCs w:val="22"/>
          <w:lang w:val="ru-RU"/>
        </w:rPr>
        <w:t>в</w:t>
      </w:r>
      <w:r w:rsidR="00FD7801" w:rsidRPr="006F0545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FD7801">
        <w:rPr>
          <w:rFonts w:eastAsia="Calibri" w:cs="Arial"/>
          <w:color w:val="222222"/>
          <w:sz w:val="22"/>
          <w:szCs w:val="22"/>
          <w:lang w:val="ru-RU"/>
        </w:rPr>
        <w:t>кабине</w:t>
      </w:r>
      <w:r w:rsidR="00FD7801" w:rsidRPr="006F0545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5952F6">
        <w:rPr>
          <w:rFonts w:eastAsia="Calibri" w:cs="Arial"/>
          <w:color w:val="222222"/>
          <w:sz w:val="22"/>
          <w:szCs w:val="22"/>
          <w:lang w:val="ru-RU"/>
        </w:rPr>
        <w:t xml:space="preserve">для голосования </w:t>
      </w:r>
      <w:r w:rsidR="00FD7801">
        <w:rPr>
          <w:rFonts w:eastAsia="Calibri" w:cs="Arial"/>
          <w:color w:val="222222"/>
          <w:sz w:val="22"/>
          <w:szCs w:val="22"/>
          <w:lang w:val="ru-RU"/>
        </w:rPr>
        <w:t>могут оказывать только другие избиратели, зарегистрированные в этом качестве на данном избирательном участке</w:t>
      </w:r>
      <w:r w:rsidR="00B2741E" w:rsidRPr="00E3072C">
        <w:rPr>
          <w:rFonts w:eastAsia="Calibri" w:cs="Arial"/>
          <w:color w:val="222222"/>
          <w:sz w:val="22"/>
          <w:szCs w:val="22"/>
          <w:lang w:val="ru-RU"/>
        </w:rPr>
        <w:t xml:space="preserve">. </w:t>
      </w:r>
      <w:r w:rsidR="00FD7801">
        <w:rPr>
          <w:rFonts w:eastAsia="Calibri" w:cs="Arial"/>
          <w:color w:val="222222"/>
          <w:sz w:val="22"/>
          <w:szCs w:val="22"/>
          <w:lang w:val="ru-RU"/>
        </w:rPr>
        <w:t>Лица</w:t>
      </w:r>
      <w:r w:rsidR="00FD7801" w:rsidRPr="006F0545">
        <w:rPr>
          <w:rFonts w:eastAsia="Calibri" w:cs="Arial"/>
          <w:color w:val="222222"/>
          <w:sz w:val="22"/>
          <w:szCs w:val="22"/>
          <w:lang w:val="ru-RU"/>
        </w:rPr>
        <w:t xml:space="preserve">, </w:t>
      </w:r>
      <w:r w:rsidR="00FD7801">
        <w:rPr>
          <w:rFonts w:eastAsia="Calibri" w:cs="Arial"/>
          <w:color w:val="222222"/>
          <w:sz w:val="22"/>
          <w:szCs w:val="22"/>
          <w:lang w:val="ru-RU"/>
        </w:rPr>
        <w:t>которые</w:t>
      </w:r>
      <w:r w:rsidR="00FD7801" w:rsidRPr="006F0545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FD7801">
        <w:rPr>
          <w:rFonts w:eastAsia="Calibri" w:cs="Arial"/>
          <w:color w:val="222222"/>
          <w:sz w:val="22"/>
          <w:szCs w:val="22"/>
          <w:lang w:val="ru-RU"/>
        </w:rPr>
        <w:t>являются</w:t>
      </w:r>
      <w:r w:rsidR="00FD7801" w:rsidRPr="006F0545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FD7801">
        <w:rPr>
          <w:rFonts w:eastAsia="Calibri" w:cs="Arial"/>
          <w:color w:val="222222"/>
          <w:sz w:val="22"/>
          <w:szCs w:val="22"/>
          <w:lang w:val="ru-RU"/>
        </w:rPr>
        <w:t>членами</w:t>
      </w:r>
      <w:r w:rsidR="00FD7801" w:rsidRPr="006F0545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3D306B">
        <w:rPr>
          <w:rFonts w:eastAsia="Calibri" w:cs="Arial"/>
          <w:color w:val="222222"/>
          <w:sz w:val="22"/>
          <w:szCs w:val="22"/>
          <w:lang w:val="ru-RU"/>
        </w:rPr>
        <w:t>У</w:t>
      </w:r>
      <w:r w:rsidR="00FD7801">
        <w:rPr>
          <w:rFonts w:eastAsia="Calibri" w:cs="Arial"/>
          <w:color w:val="222222"/>
          <w:sz w:val="22"/>
          <w:szCs w:val="22"/>
          <w:lang w:val="ru-RU"/>
        </w:rPr>
        <w:t>ИК</w:t>
      </w:r>
      <w:r w:rsidR="00FD7801" w:rsidRPr="006F0545">
        <w:rPr>
          <w:rFonts w:eastAsia="Calibri" w:cs="Arial"/>
          <w:color w:val="222222"/>
          <w:sz w:val="22"/>
          <w:szCs w:val="22"/>
          <w:lang w:val="ru-RU"/>
        </w:rPr>
        <w:t xml:space="preserve">, </w:t>
      </w:r>
      <w:r w:rsidR="00FD7801">
        <w:rPr>
          <w:rFonts w:eastAsia="Calibri" w:cs="Arial"/>
          <w:color w:val="222222"/>
          <w:sz w:val="22"/>
          <w:szCs w:val="22"/>
          <w:lang w:val="ru-RU"/>
        </w:rPr>
        <w:t>кандидатами</w:t>
      </w:r>
      <w:r w:rsidR="00FD7801" w:rsidRPr="006F0545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FD7801">
        <w:rPr>
          <w:rFonts w:eastAsia="Calibri" w:cs="Arial"/>
          <w:color w:val="222222"/>
          <w:sz w:val="22"/>
          <w:szCs w:val="22"/>
          <w:lang w:val="ru-RU"/>
        </w:rPr>
        <w:t>или</w:t>
      </w:r>
      <w:r w:rsidR="00FD7801" w:rsidRPr="006F0545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FD7801">
        <w:rPr>
          <w:rFonts w:eastAsia="Calibri" w:cs="Arial"/>
          <w:color w:val="222222"/>
          <w:sz w:val="22"/>
          <w:szCs w:val="22"/>
          <w:lang w:val="ru-RU"/>
        </w:rPr>
        <w:t>их</w:t>
      </w:r>
      <w:r w:rsidR="00FD7801" w:rsidRPr="006F0545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3D306B">
        <w:rPr>
          <w:rFonts w:eastAsia="Calibri" w:cs="Arial"/>
          <w:color w:val="222222"/>
          <w:sz w:val="22"/>
          <w:szCs w:val="22"/>
          <w:lang w:val="ru-RU"/>
        </w:rPr>
        <w:t>представителями</w:t>
      </w:r>
      <w:r w:rsidR="00FD7801" w:rsidRPr="006F0545">
        <w:rPr>
          <w:rFonts w:eastAsia="Calibri" w:cs="Arial"/>
          <w:color w:val="222222"/>
          <w:sz w:val="22"/>
          <w:szCs w:val="22"/>
          <w:lang w:val="ru-RU"/>
        </w:rPr>
        <w:t xml:space="preserve">, </w:t>
      </w:r>
      <w:r w:rsidR="00FD7801">
        <w:rPr>
          <w:rFonts w:eastAsia="Calibri" w:cs="Arial"/>
          <w:color w:val="222222"/>
          <w:sz w:val="22"/>
          <w:szCs w:val="22"/>
          <w:lang w:val="ru-RU"/>
        </w:rPr>
        <w:t>наблюдателями</w:t>
      </w:r>
      <w:r w:rsidR="00FD7801" w:rsidRPr="006F0545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FD7801">
        <w:rPr>
          <w:rFonts w:eastAsia="Calibri" w:cs="Arial"/>
          <w:color w:val="222222"/>
          <w:sz w:val="22"/>
          <w:szCs w:val="22"/>
          <w:lang w:val="ru-RU"/>
        </w:rPr>
        <w:t>или</w:t>
      </w:r>
      <w:r w:rsidR="00FD7801" w:rsidRPr="006F0545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FD7801">
        <w:rPr>
          <w:rFonts w:eastAsia="Calibri" w:cs="Arial"/>
          <w:color w:val="222222"/>
          <w:sz w:val="22"/>
          <w:szCs w:val="22"/>
          <w:lang w:val="ru-RU"/>
        </w:rPr>
        <w:t>представителями</w:t>
      </w:r>
      <w:r w:rsidR="00FD7801" w:rsidRPr="006F0545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FD7801">
        <w:rPr>
          <w:rFonts w:eastAsia="Calibri" w:cs="Arial"/>
          <w:color w:val="222222"/>
          <w:sz w:val="22"/>
          <w:szCs w:val="22"/>
          <w:lang w:val="ru-RU"/>
        </w:rPr>
        <w:t>политической</w:t>
      </w:r>
      <w:r w:rsidR="00FD7801" w:rsidRPr="006F0545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FD7801">
        <w:rPr>
          <w:rFonts w:eastAsia="Calibri" w:cs="Arial"/>
          <w:color w:val="222222"/>
          <w:sz w:val="22"/>
          <w:szCs w:val="22"/>
          <w:lang w:val="ru-RU"/>
        </w:rPr>
        <w:t>партии</w:t>
      </w:r>
      <w:r w:rsidR="00FD7801" w:rsidRPr="006F0545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BE5106">
        <w:rPr>
          <w:rFonts w:eastAsia="Calibri" w:cs="Arial"/>
          <w:color w:val="222222"/>
          <w:sz w:val="22"/>
          <w:szCs w:val="22"/>
          <w:lang w:val="ru-RU"/>
        </w:rPr>
        <w:t xml:space="preserve">не </w:t>
      </w:r>
      <w:r w:rsidR="00FD7801">
        <w:rPr>
          <w:rFonts w:eastAsia="Calibri" w:cs="Arial"/>
          <w:color w:val="222222"/>
          <w:sz w:val="22"/>
          <w:szCs w:val="22"/>
          <w:lang w:val="ru-RU"/>
        </w:rPr>
        <w:t>должны</w:t>
      </w:r>
      <w:r w:rsidR="00FD7801" w:rsidRPr="006F0545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FD7801">
        <w:rPr>
          <w:rFonts w:eastAsia="Calibri" w:cs="Arial"/>
          <w:color w:val="222222"/>
          <w:sz w:val="22"/>
          <w:szCs w:val="22"/>
          <w:lang w:val="ru-RU"/>
        </w:rPr>
        <w:t>оказывать помощь в кабине</w:t>
      </w:r>
      <w:r w:rsidR="00BF787E">
        <w:rPr>
          <w:rFonts w:eastAsia="Calibri" w:cs="Arial"/>
          <w:color w:val="222222"/>
          <w:sz w:val="22"/>
          <w:szCs w:val="22"/>
          <w:lang w:val="ru-RU"/>
        </w:rPr>
        <w:t xml:space="preserve"> для голосования</w:t>
      </w:r>
      <w:r w:rsidR="00FD7801">
        <w:rPr>
          <w:rFonts w:eastAsia="Calibri" w:cs="Arial"/>
          <w:color w:val="222222"/>
          <w:sz w:val="22"/>
          <w:szCs w:val="22"/>
          <w:lang w:val="ru-RU"/>
        </w:rPr>
        <w:t xml:space="preserve">. </w:t>
      </w:r>
      <w:r w:rsidR="00FD7801" w:rsidRPr="004D2A5F">
        <w:rPr>
          <w:rFonts w:eastAsia="Calibri" w:cs="Arial"/>
          <w:color w:val="222222"/>
          <w:sz w:val="22"/>
          <w:szCs w:val="22"/>
          <w:highlight w:val="yellow"/>
          <w:lang w:val="ru-RU"/>
        </w:rPr>
        <w:t xml:space="preserve">Если у лица </w:t>
      </w:r>
      <w:r w:rsidRPr="004D2A5F">
        <w:rPr>
          <w:rFonts w:eastAsia="Calibri" w:cs="Arial"/>
          <w:color w:val="222222"/>
          <w:sz w:val="22"/>
          <w:szCs w:val="22"/>
          <w:highlight w:val="yellow"/>
          <w:lang w:val="ru-RU"/>
        </w:rPr>
        <w:t>с ограниченными возможностями здоровья</w:t>
      </w:r>
      <w:r w:rsidR="00B2741E" w:rsidRPr="004D2A5F">
        <w:rPr>
          <w:rFonts w:eastAsia="Calibri" w:cs="Arial"/>
          <w:color w:val="222222"/>
          <w:sz w:val="22"/>
          <w:szCs w:val="22"/>
          <w:highlight w:val="yellow"/>
          <w:lang w:val="ru-RU"/>
        </w:rPr>
        <w:t xml:space="preserve"> </w:t>
      </w:r>
      <w:r w:rsidR="00FD7801" w:rsidRPr="004D2A5F">
        <w:rPr>
          <w:rFonts w:eastAsia="Calibri" w:cs="Arial"/>
          <w:color w:val="222222"/>
          <w:sz w:val="22"/>
          <w:szCs w:val="22"/>
          <w:highlight w:val="yellow"/>
          <w:lang w:val="ru-RU"/>
        </w:rPr>
        <w:t xml:space="preserve">есть ассистент, то </w:t>
      </w:r>
      <w:r w:rsidR="003D306B" w:rsidRPr="004D2A5F">
        <w:rPr>
          <w:rFonts w:eastAsia="Calibri" w:cs="Arial"/>
          <w:color w:val="222222"/>
          <w:sz w:val="22"/>
          <w:szCs w:val="22"/>
          <w:highlight w:val="yellow"/>
          <w:lang w:val="ru-RU"/>
        </w:rPr>
        <w:t xml:space="preserve">член </w:t>
      </w:r>
      <w:r w:rsidR="00FD7801" w:rsidRPr="004D2A5F">
        <w:rPr>
          <w:rFonts w:eastAsia="Calibri" w:cs="Arial"/>
          <w:color w:val="222222"/>
          <w:sz w:val="22"/>
          <w:szCs w:val="22"/>
          <w:highlight w:val="yellow"/>
          <w:lang w:val="ru-RU"/>
        </w:rPr>
        <w:t>и</w:t>
      </w:r>
      <w:r w:rsidR="003D306B" w:rsidRPr="004D2A5F">
        <w:rPr>
          <w:rFonts w:eastAsia="Calibri" w:cs="Arial"/>
          <w:color w:val="222222"/>
          <w:sz w:val="22"/>
          <w:szCs w:val="22"/>
          <w:highlight w:val="yellow"/>
          <w:lang w:val="ru-RU"/>
        </w:rPr>
        <w:t>збирательной</w:t>
      </w:r>
      <w:r w:rsidR="00FD7801" w:rsidRPr="004D2A5F">
        <w:rPr>
          <w:rFonts w:eastAsia="Calibri" w:cs="Arial"/>
          <w:color w:val="222222"/>
          <w:sz w:val="22"/>
          <w:szCs w:val="22"/>
          <w:highlight w:val="yellow"/>
          <w:lang w:val="ru-RU"/>
        </w:rPr>
        <w:t xml:space="preserve"> </w:t>
      </w:r>
      <w:r w:rsidR="003D306B" w:rsidRPr="004D2A5F">
        <w:rPr>
          <w:rFonts w:eastAsia="Calibri" w:cs="Arial"/>
          <w:color w:val="222222"/>
          <w:sz w:val="22"/>
          <w:szCs w:val="22"/>
          <w:highlight w:val="yellow"/>
          <w:lang w:val="ru-RU"/>
        </w:rPr>
        <w:t>комисс</w:t>
      </w:r>
      <w:r w:rsidR="00F931A1" w:rsidRPr="004D2A5F">
        <w:rPr>
          <w:rFonts w:eastAsia="Calibri" w:cs="Arial"/>
          <w:color w:val="222222"/>
          <w:sz w:val="22"/>
          <w:szCs w:val="22"/>
          <w:highlight w:val="yellow"/>
          <w:lang w:val="ru-RU"/>
        </w:rPr>
        <w:t>и</w:t>
      </w:r>
      <w:r w:rsidR="003D306B" w:rsidRPr="004D2A5F">
        <w:rPr>
          <w:rFonts w:eastAsia="Calibri" w:cs="Arial"/>
          <w:color w:val="222222"/>
          <w:sz w:val="22"/>
          <w:szCs w:val="22"/>
          <w:highlight w:val="yellow"/>
          <w:lang w:val="ru-RU"/>
        </w:rPr>
        <w:t>и</w:t>
      </w:r>
      <w:r w:rsidR="00FD7801" w:rsidRPr="004D2A5F">
        <w:rPr>
          <w:rFonts w:eastAsia="Calibri" w:cs="Arial"/>
          <w:color w:val="222222"/>
          <w:sz w:val="22"/>
          <w:szCs w:val="22"/>
          <w:highlight w:val="yellow"/>
          <w:lang w:val="ru-RU"/>
        </w:rPr>
        <w:t xml:space="preserve"> должен разрешить </w:t>
      </w:r>
      <w:r w:rsidR="005E3127" w:rsidRPr="004D2A5F">
        <w:rPr>
          <w:rFonts w:eastAsia="Calibri" w:cs="Arial"/>
          <w:color w:val="222222"/>
          <w:sz w:val="22"/>
          <w:szCs w:val="22"/>
          <w:highlight w:val="yellow"/>
          <w:lang w:val="ru-RU"/>
        </w:rPr>
        <w:t>ассистент</w:t>
      </w:r>
      <w:r w:rsidR="00FD7801" w:rsidRPr="004D2A5F">
        <w:rPr>
          <w:rFonts w:eastAsia="Calibri" w:cs="Arial"/>
          <w:color w:val="222222"/>
          <w:sz w:val="22"/>
          <w:szCs w:val="22"/>
          <w:highlight w:val="yellow"/>
          <w:lang w:val="ru-RU"/>
        </w:rPr>
        <w:t xml:space="preserve">у сопровождать избирателя в кабину </w:t>
      </w:r>
      <w:r w:rsidR="00BF787E" w:rsidRPr="004D2A5F">
        <w:rPr>
          <w:rFonts w:eastAsia="Calibri" w:cs="Arial"/>
          <w:color w:val="222222"/>
          <w:sz w:val="22"/>
          <w:szCs w:val="22"/>
          <w:highlight w:val="yellow"/>
          <w:lang w:val="ru-RU"/>
        </w:rPr>
        <w:t xml:space="preserve">для голосования </w:t>
      </w:r>
      <w:r w:rsidR="00FD7801" w:rsidRPr="004D2A5F">
        <w:rPr>
          <w:rFonts w:eastAsia="Calibri" w:cs="Arial"/>
          <w:color w:val="222222"/>
          <w:sz w:val="22"/>
          <w:szCs w:val="22"/>
          <w:highlight w:val="yellow"/>
          <w:lang w:val="ru-RU"/>
        </w:rPr>
        <w:t>и к урне</w:t>
      </w:r>
      <w:r w:rsidR="00BD3EF7" w:rsidRPr="004D2A5F">
        <w:rPr>
          <w:rFonts w:eastAsia="Calibri" w:cs="Arial"/>
          <w:color w:val="222222"/>
          <w:sz w:val="22"/>
          <w:szCs w:val="22"/>
          <w:highlight w:val="yellow"/>
          <w:lang w:val="ru-RU"/>
        </w:rPr>
        <w:t>, если этого пожелает избиратель</w:t>
      </w:r>
      <w:r w:rsidR="00B2741E" w:rsidRPr="004D2A5F">
        <w:rPr>
          <w:rFonts w:eastAsia="Calibri" w:cs="Arial"/>
          <w:color w:val="222222"/>
          <w:sz w:val="22"/>
          <w:szCs w:val="22"/>
          <w:highlight w:val="yellow"/>
          <w:lang w:val="ru-RU"/>
        </w:rPr>
        <w:t>.</w:t>
      </w:r>
    </w:p>
    <w:p w:rsidR="006C3C0E" w:rsidRPr="00E3072C" w:rsidRDefault="006C3C0E" w:rsidP="002C4600">
      <w:pPr>
        <w:jc w:val="both"/>
        <w:rPr>
          <w:rFonts w:eastAsia="Calibri" w:cs="Arial"/>
          <w:color w:val="222222"/>
          <w:sz w:val="22"/>
          <w:szCs w:val="22"/>
          <w:lang w:val="ru-RU"/>
        </w:rPr>
      </w:pPr>
    </w:p>
    <w:p w:rsidR="00B2741E" w:rsidRPr="00E3072C" w:rsidRDefault="005E3127" w:rsidP="002C4600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="Calibri" w:cs="Arial"/>
          <w:color w:val="222222"/>
          <w:sz w:val="22"/>
          <w:szCs w:val="22"/>
          <w:lang w:val="ru-RU"/>
        </w:rPr>
      </w:pPr>
      <w:r>
        <w:rPr>
          <w:rFonts w:eastAsia="Calibri" w:cs="Arial"/>
          <w:color w:val="222222"/>
          <w:sz w:val="22"/>
          <w:szCs w:val="22"/>
          <w:lang w:val="ru-RU"/>
        </w:rPr>
        <w:t>Не забывайте, что вы должны обращаться непосредственно к лицу с ог</w:t>
      </w:r>
      <w:r w:rsidR="00E25EA2" w:rsidRPr="00E3072C">
        <w:rPr>
          <w:rFonts w:eastAsia="Calibri" w:cs="Arial"/>
          <w:color w:val="222222"/>
          <w:sz w:val="22"/>
          <w:szCs w:val="22"/>
          <w:lang w:val="ru-RU"/>
        </w:rPr>
        <w:t>раниченными возможностями здоровья</w:t>
      </w:r>
      <w:r w:rsidR="00B2741E" w:rsidRPr="00E3072C">
        <w:rPr>
          <w:rFonts w:eastAsia="Calibri" w:cs="Arial"/>
          <w:color w:val="222222"/>
          <w:sz w:val="22"/>
          <w:szCs w:val="22"/>
          <w:lang w:val="ru-RU"/>
        </w:rPr>
        <w:t xml:space="preserve">, </w:t>
      </w:r>
      <w:r>
        <w:rPr>
          <w:rFonts w:eastAsia="Calibri" w:cs="Arial"/>
          <w:color w:val="222222"/>
          <w:sz w:val="22"/>
          <w:szCs w:val="22"/>
          <w:lang w:val="ru-RU"/>
        </w:rPr>
        <w:t>а не к ассистенту</w:t>
      </w:r>
      <w:r w:rsidR="00B2741E" w:rsidRPr="00E3072C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</w:p>
    <w:p w:rsidR="00B2741E" w:rsidRPr="002C4600" w:rsidRDefault="004F0D53" w:rsidP="002C4600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="Calibri" w:cs="Arial"/>
          <w:color w:val="222222"/>
          <w:sz w:val="22"/>
          <w:szCs w:val="22"/>
          <w:lang w:val="ru-RU"/>
        </w:rPr>
      </w:pPr>
      <w:r w:rsidRPr="002C4600">
        <w:rPr>
          <w:rFonts w:eastAsia="Calibri" w:cs="Arial"/>
          <w:color w:val="222222"/>
          <w:sz w:val="22"/>
          <w:szCs w:val="22"/>
          <w:lang w:val="ru-RU"/>
        </w:rPr>
        <w:t>Если избирателю потребуется помощь, спросите у избирателя, кого он хотел бы иметь в качестве ассистента</w:t>
      </w:r>
      <w:r w:rsidR="003A1356" w:rsidRPr="002C4600">
        <w:rPr>
          <w:rFonts w:eastAsia="Calibri" w:cs="Arial"/>
          <w:color w:val="222222"/>
          <w:sz w:val="22"/>
          <w:szCs w:val="22"/>
          <w:lang w:val="ru-RU"/>
        </w:rPr>
        <w:t xml:space="preserve"> и является ли он зарегистрированным избирателем </w:t>
      </w:r>
    </w:p>
    <w:p w:rsidR="00E25EA2" w:rsidRPr="00E3072C" w:rsidRDefault="00E25EA2" w:rsidP="00E3072C">
      <w:pPr>
        <w:spacing w:after="160" w:line="259" w:lineRule="auto"/>
        <w:ind w:left="720"/>
        <w:contextualSpacing/>
        <w:rPr>
          <w:rFonts w:eastAsia="Calibri" w:cs="Arial"/>
          <w:color w:val="222222"/>
          <w:sz w:val="22"/>
          <w:szCs w:val="22"/>
          <w:lang w:val="ru-RU"/>
        </w:rPr>
      </w:pPr>
    </w:p>
    <w:p w:rsidR="006C3C0E" w:rsidRDefault="00D81F16">
      <w:pPr>
        <w:rPr>
          <w:rFonts w:eastAsia="Times New Roman" w:cs="Times New Roman"/>
          <w:color w:val="2E74B5"/>
          <w:sz w:val="32"/>
          <w:szCs w:val="32"/>
          <w:lang w:val="ru-RU"/>
        </w:rPr>
      </w:pPr>
      <w:r w:rsidRPr="00D81F16">
        <w:rPr>
          <w:rFonts w:eastAsia="Calibri"/>
          <w:noProof/>
        </w:rPr>
        <w:pict>
          <v:shape id="Text Box 6" o:spid="_x0000_s1031" type="#_x0000_t202" style="position:absolute;margin-left:71.25pt;margin-top:285.8pt;width:286.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" filled="f" stroked="f">
            <v:textbox>
              <w:txbxContent>
                <w:p w:rsidR="006C536E" w:rsidRPr="00C1161C" w:rsidRDefault="006C536E" w:rsidP="00E3072C">
                  <w:pPr>
                    <w:ind w:right="-211"/>
                    <w:rPr>
                      <w:sz w:val="20"/>
                      <w:szCs w:val="20"/>
                      <w:lang w:val="ru-RU"/>
                    </w:rPr>
                  </w:pPr>
                  <w:r>
                    <w:rPr>
                      <w:sz w:val="20"/>
                      <w:szCs w:val="20"/>
                      <w:lang w:val="ru-RU"/>
                    </w:rPr>
                    <w:t>Избирателю</w:t>
                  </w:r>
                  <w:r w:rsidR="004B3FE7">
                    <w:rPr>
                      <w:sz w:val="20"/>
                      <w:szCs w:val="20"/>
                      <w:lang w:val="ru-RU"/>
                    </w:rPr>
                    <w:t xml:space="preserve">, использующему инвалидную коляску, </w:t>
                  </w:r>
                  <w:r>
                    <w:rPr>
                      <w:sz w:val="20"/>
                      <w:szCs w:val="20"/>
                      <w:lang w:val="ru-RU"/>
                    </w:rPr>
                    <w:t xml:space="preserve">помогают </w:t>
                  </w:r>
                  <w:r w:rsidR="004B3FE7">
                    <w:rPr>
                      <w:sz w:val="20"/>
                      <w:szCs w:val="20"/>
                      <w:lang w:val="ru-RU"/>
                    </w:rPr>
                    <w:t>передвигаться на</w:t>
                  </w:r>
                  <w:r>
                    <w:rPr>
                      <w:sz w:val="20"/>
                      <w:szCs w:val="20"/>
                      <w:lang w:val="ru-RU"/>
                    </w:rPr>
                    <w:t xml:space="preserve"> избирательно</w:t>
                  </w:r>
                  <w:r w:rsidR="004B3FE7">
                    <w:rPr>
                      <w:sz w:val="20"/>
                      <w:szCs w:val="20"/>
                      <w:lang w:val="ru-RU"/>
                    </w:rPr>
                    <w:t>м участке</w:t>
                  </w:r>
                  <w:r w:rsidRPr="00C1161C">
                    <w:rPr>
                      <w:sz w:val="20"/>
                      <w:szCs w:val="20"/>
                      <w:lang w:val="ru-RU"/>
                    </w:rPr>
                    <w:t>.</w:t>
                  </w:r>
                </w:p>
                <w:p w:rsidR="006C536E" w:rsidRPr="00E3072C" w:rsidRDefault="006C536E" w:rsidP="00E3072C">
                  <w:pPr>
                    <w:ind w:right="-211"/>
                    <w:rPr>
                      <w:i/>
                      <w:sz w:val="20"/>
                      <w:szCs w:val="20"/>
                      <w:lang w:val="ru-RU"/>
                    </w:rPr>
                  </w:pPr>
                  <w:r>
                    <w:rPr>
                      <w:b/>
                      <w:i/>
                      <w:sz w:val="20"/>
                      <w:szCs w:val="20"/>
                      <w:lang w:val="ru-RU"/>
                    </w:rPr>
                    <w:t>Источник</w:t>
                  </w:r>
                  <w:r w:rsidRPr="00E3072C">
                    <w:rPr>
                      <w:b/>
                      <w:i/>
                      <w:sz w:val="20"/>
                      <w:szCs w:val="20"/>
                      <w:lang w:val="ru-RU"/>
                    </w:rPr>
                    <w:t>:</w:t>
                  </w:r>
                  <w:r w:rsidRPr="00E3072C">
                    <w:rPr>
                      <w:i/>
                      <w:sz w:val="20"/>
                      <w:szCs w:val="20"/>
                      <w:lang w:val="ru-RU"/>
                    </w:rPr>
                    <w:t xml:space="preserve"> </w:t>
                  </w:r>
                  <w:r w:rsidR="004B3FE7">
                    <w:rPr>
                      <w:i/>
                      <w:sz w:val="20"/>
                      <w:szCs w:val="20"/>
                      <w:lang w:val="ru-RU"/>
                    </w:rPr>
                    <w:t>ЦИК КР</w:t>
                  </w:r>
                </w:p>
              </w:txbxContent>
            </v:textbox>
            <w10:wrap type="square" anchorx="margin"/>
          </v:shape>
        </w:pict>
      </w:r>
      <w:r w:rsidR="004B3FE7">
        <w:rPr>
          <w:noProof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219710</wp:posOffset>
            </wp:positionV>
            <wp:extent cx="3641090" cy="3152775"/>
            <wp:effectExtent l="0" t="0" r="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eelchair_assistan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09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3C0E">
        <w:rPr>
          <w:rFonts w:eastAsia="Times New Roman" w:cs="Times New Roman"/>
          <w:color w:val="2E74B5"/>
          <w:sz w:val="32"/>
          <w:szCs w:val="32"/>
          <w:lang w:val="ru-RU"/>
        </w:rPr>
        <w:br w:type="page"/>
      </w:r>
    </w:p>
    <w:p w:rsidR="005E1AF8" w:rsidRPr="006C3C0E" w:rsidRDefault="004F0D53" w:rsidP="00E3072C">
      <w:pPr>
        <w:rPr>
          <w:rFonts w:eastAsiaTheme="majorEastAsia" w:cstheme="majorBidi"/>
          <w:b/>
          <w:color w:val="002060"/>
          <w:sz w:val="32"/>
          <w:szCs w:val="32"/>
          <w:lang w:val="ru-RU"/>
        </w:rPr>
      </w:pPr>
      <w:r w:rsidRPr="006C3C0E">
        <w:rPr>
          <w:rFonts w:eastAsiaTheme="majorEastAsia" w:cstheme="majorBidi"/>
          <w:b/>
          <w:color w:val="002060"/>
          <w:sz w:val="32"/>
          <w:szCs w:val="32"/>
          <w:lang w:val="ru-RU"/>
        </w:rPr>
        <w:t>Вспомогательные средства</w:t>
      </w:r>
    </w:p>
    <w:p w:rsidR="003B0B88" w:rsidRDefault="003B0B88" w:rsidP="005E1AF8">
      <w:pPr>
        <w:spacing w:after="160" w:line="259" w:lineRule="auto"/>
        <w:rPr>
          <w:rFonts w:eastAsia="Calibri" w:cs="Times New Roman"/>
          <w:sz w:val="22"/>
          <w:szCs w:val="22"/>
          <w:lang w:val="ru-RU"/>
        </w:rPr>
      </w:pPr>
    </w:p>
    <w:p w:rsidR="003B0B88" w:rsidRDefault="003B0B88" w:rsidP="005E1AF8">
      <w:pPr>
        <w:spacing w:after="160" w:line="259" w:lineRule="auto"/>
        <w:rPr>
          <w:rFonts w:eastAsia="Calibri" w:cs="Times New Roman"/>
          <w:sz w:val="22"/>
          <w:szCs w:val="22"/>
        </w:rPr>
      </w:pPr>
      <w:r>
        <w:rPr>
          <w:rFonts w:eastAsia="Calibri" w:cs="Times New Roman"/>
          <w:noProof/>
          <w:sz w:val="22"/>
          <w:szCs w:val="22"/>
          <w:lang w:val="ru-RU" w:eastAsia="ru-RU"/>
        </w:rPr>
        <w:drawing>
          <wp:inline distT="0" distB="0" distL="0" distR="0">
            <wp:extent cx="3124835" cy="3124835"/>
            <wp:effectExtent l="0" t="0" r="0" b="0"/>
            <wp:docPr id="10" name="Рисунок 10" descr="C:\Users\Azat\Downloads\ТЕМП\17x365x2009_ reading a good book _ Dominique Archambault _ Flickr_files\3203561735_622a2cfe2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zat\Downloads\ТЕМП\17x365x2009_ reading a good book _ Dominique Archambault _ Flickr_files\3203561735_622a2cfe20_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AF8" w:rsidRPr="00E3072C" w:rsidRDefault="004F0D53" w:rsidP="003B0B88">
      <w:pPr>
        <w:rPr>
          <w:lang w:val="ru-RU"/>
        </w:rPr>
      </w:pPr>
      <w:r>
        <w:rPr>
          <w:rStyle w:val="af2"/>
          <w:sz w:val="22"/>
          <w:lang w:val="ru-RU"/>
        </w:rPr>
        <w:t>Фотография</w:t>
      </w:r>
      <w:r w:rsidR="003B0B88" w:rsidRPr="00E3072C">
        <w:rPr>
          <w:rStyle w:val="af2"/>
          <w:sz w:val="22"/>
          <w:lang w:val="ru-RU"/>
        </w:rPr>
        <w:t xml:space="preserve"> </w:t>
      </w:r>
      <w:r>
        <w:rPr>
          <w:sz w:val="22"/>
          <w:lang w:val="ru-RU"/>
        </w:rPr>
        <w:t xml:space="preserve">Доминика Аршамбаульта </w:t>
      </w:r>
      <w:r w:rsidR="00717D89" w:rsidRPr="00E3072C">
        <w:rPr>
          <w:lang w:val="ru-RU"/>
        </w:rPr>
        <w:br/>
      </w:r>
    </w:p>
    <w:p w:rsidR="00717D89" w:rsidRPr="00E3072C" w:rsidRDefault="00717D89" w:rsidP="005E1AF8">
      <w:pPr>
        <w:spacing w:after="160" w:line="259" w:lineRule="auto"/>
        <w:rPr>
          <w:rFonts w:eastAsia="Calibri" w:cs="Times New Roman"/>
          <w:b/>
          <w:sz w:val="22"/>
          <w:szCs w:val="22"/>
          <w:lang w:val="ru-RU"/>
        </w:rPr>
      </w:pPr>
    </w:p>
    <w:p w:rsidR="00A17B4D" w:rsidRPr="00E3072C" w:rsidRDefault="006C3C0E" w:rsidP="005E1AF8">
      <w:pPr>
        <w:spacing w:after="160" w:line="259" w:lineRule="auto"/>
        <w:rPr>
          <w:rFonts w:eastAsia="Calibri" w:cs="Times New Roman"/>
          <w:b/>
          <w:sz w:val="22"/>
          <w:szCs w:val="22"/>
          <w:lang w:val="ru-RU"/>
        </w:rPr>
      </w:pPr>
      <w:r w:rsidRPr="00E3072C">
        <w:rPr>
          <w:rFonts w:eastAsia="Calibri" w:cs="Times New Roman"/>
          <w:b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2849245</wp:posOffset>
            </wp:positionH>
            <wp:positionV relativeFrom="paragraph">
              <wp:posOffset>83820</wp:posOffset>
            </wp:positionV>
            <wp:extent cx="3094355" cy="4126230"/>
            <wp:effectExtent l="0" t="0" r="0" b="7620"/>
            <wp:wrapSquare wrapText="bothSides"/>
            <wp:docPr id="16" name="Picture 16" descr="\\Filer\IFES_DATA\ELECTIONS\ELECTION 2016\LOCAL ELECTIONS-REFERENDA 2016\Observation\Photoes\small\bra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r\IFES_DATA\ELECTIONS\ELECTION 2016\LOCAL ELECTIONS-REFERENDA 2016\Observation\Photoes\small\braill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7B4D" w:rsidRPr="00122ADD" w:rsidRDefault="00A17B4D" w:rsidP="005E1AF8">
      <w:pPr>
        <w:spacing w:after="160" w:line="259" w:lineRule="auto"/>
        <w:rPr>
          <w:rFonts w:eastAsia="Calibri" w:cs="Times New Roman"/>
          <w:b/>
          <w:sz w:val="22"/>
          <w:szCs w:val="22"/>
          <w:lang w:val="ru-RU"/>
        </w:rPr>
      </w:pPr>
    </w:p>
    <w:p w:rsidR="005E1AF8" w:rsidRPr="00E3072C" w:rsidRDefault="00B57205" w:rsidP="005E1AF8">
      <w:pPr>
        <w:spacing w:after="160" w:line="259" w:lineRule="auto"/>
        <w:rPr>
          <w:rFonts w:eastAsia="Calibri" w:cs="Times New Roman"/>
          <w:sz w:val="22"/>
          <w:szCs w:val="22"/>
          <w:lang w:val="ru-RU"/>
        </w:rPr>
      </w:pPr>
      <w:r w:rsidRPr="00B57205">
        <w:rPr>
          <w:rFonts w:eastAsia="Calibri" w:cs="Times New Roman"/>
          <w:b/>
          <w:sz w:val="22"/>
          <w:szCs w:val="22"/>
          <w:lang w:val="ru-RU"/>
        </w:rPr>
        <w:t>Трафарет</w:t>
      </w:r>
      <w:r w:rsidRPr="006F0545">
        <w:rPr>
          <w:rFonts w:eastAsia="Calibri" w:cs="Times New Roman"/>
          <w:b/>
          <w:sz w:val="22"/>
          <w:szCs w:val="22"/>
          <w:lang w:val="ru-RU"/>
        </w:rPr>
        <w:t xml:space="preserve"> </w:t>
      </w:r>
      <w:r w:rsidRPr="00B57205">
        <w:rPr>
          <w:rFonts w:eastAsia="Calibri" w:cs="Times New Roman"/>
          <w:b/>
          <w:sz w:val="22"/>
          <w:szCs w:val="22"/>
          <w:lang w:val="ru-RU"/>
        </w:rPr>
        <w:t>для</w:t>
      </w:r>
      <w:r w:rsidRPr="006F0545">
        <w:rPr>
          <w:rFonts w:eastAsia="Calibri" w:cs="Times New Roman"/>
          <w:b/>
          <w:sz w:val="22"/>
          <w:szCs w:val="22"/>
          <w:lang w:val="ru-RU"/>
        </w:rPr>
        <w:t xml:space="preserve"> </w:t>
      </w:r>
      <w:r w:rsidRPr="00B57205">
        <w:rPr>
          <w:rFonts w:eastAsia="Calibri" w:cs="Times New Roman"/>
          <w:b/>
          <w:sz w:val="22"/>
          <w:szCs w:val="22"/>
          <w:lang w:val="ru-RU"/>
        </w:rPr>
        <w:t>бюллетеня</w:t>
      </w:r>
      <w:r w:rsidRPr="006F0545">
        <w:rPr>
          <w:rFonts w:eastAsia="Calibri" w:cs="Times New Roman"/>
          <w:b/>
          <w:sz w:val="22"/>
          <w:szCs w:val="22"/>
          <w:lang w:val="ru-RU"/>
        </w:rPr>
        <w:t xml:space="preserve">, </w:t>
      </w:r>
      <w:r w:rsidRPr="00B57205">
        <w:rPr>
          <w:rFonts w:eastAsia="Calibri" w:cs="Times New Roman"/>
          <w:b/>
          <w:sz w:val="22"/>
          <w:szCs w:val="22"/>
          <w:lang w:val="ru-RU"/>
        </w:rPr>
        <w:t>выполненный</w:t>
      </w:r>
      <w:r w:rsidRPr="006F0545">
        <w:rPr>
          <w:rFonts w:eastAsia="Calibri" w:cs="Times New Roman"/>
          <w:b/>
          <w:sz w:val="22"/>
          <w:szCs w:val="22"/>
          <w:lang w:val="ru-RU"/>
        </w:rPr>
        <w:t xml:space="preserve"> </w:t>
      </w:r>
      <w:r w:rsidRPr="00B57205">
        <w:rPr>
          <w:rFonts w:eastAsia="Calibri" w:cs="Times New Roman"/>
          <w:b/>
          <w:sz w:val="22"/>
          <w:szCs w:val="22"/>
          <w:lang w:val="ru-RU"/>
        </w:rPr>
        <w:t>шрифтом</w:t>
      </w:r>
      <w:r w:rsidRPr="006F0545">
        <w:rPr>
          <w:rFonts w:eastAsia="Calibri" w:cs="Times New Roman"/>
          <w:b/>
          <w:sz w:val="22"/>
          <w:szCs w:val="22"/>
          <w:lang w:val="ru-RU"/>
        </w:rPr>
        <w:t xml:space="preserve"> </w:t>
      </w:r>
      <w:r w:rsidRPr="00B57205">
        <w:rPr>
          <w:rFonts w:eastAsia="Calibri" w:cs="Times New Roman"/>
          <w:b/>
          <w:sz w:val="22"/>
          <w:szCs w:val="22"/>
          <w:lang w:val="ru-RU"/>
        </w:rPr>
        <w:t>Брайля</w:t>
      </w:r>
      <w:r w:rsidRPr="006F0545">
        <w:rPr>
          <w:rFonts w:eastAsia="Calibri" w:cs="Times New Roman"/>
          <w:b/>
          <w:sz w:val="22"/>
          <w:szCs w:val="22"/>
          <w:lang w:val="ru-RU"/>
        </w:rPr>
        <w:t>,</w:t>
      </w:r>
      <w:r w:rsidR="005E1AF8" w:rsidRPr="00E3072C">
        <w:rPr>
          <w:rFonts w:eastAsia="Calibri" w:cs="Times New Roman"/>
          <w:sz w:val="22"/>
          <w:szCs w:val="22"/>
          <w:lang w:val="ru-RU"/>
        </w:rPr>
        <w:t xml:space="preserve"> </w:t>
      </w:r>
      <w:r w:rsidR="008D4998" w:rsidRPr="00E3072C">
        <w:rPr>
          <w:rFonts w:eastAsia="Calibri" w:cs="Times New Roman"/>
          <w:sz w:val="22"/>
          <w:szCs w:val="22"/>
          <w:lang w:val="ru-RU"/>
        </w:rPr>
        <w:t>позволя</w:t>
      </w:r>
      <w:r w:rsidR="008D4998">
        <w:rPr>
          <w:rFonts w:eastAsia="Calibri" w:cs="Times New Roman"/>
          <w:sz w:val="22"/>
          <w:szCs w:val="22"/>
          <w:lang w:val="ru-RU"/>
        </w:rPr>
        <w:t>ет</w:t>
      </w:r>
      <w:r w:rsidR="008D4998" w:rsidRPr="00E3072C">
        <w:rPr>
          <w:rFonts w:eastAsia="Calibri" w:cs="Times New Roman"/>
          <w:sz w:val="22"/>
          <w:szCs w:val="22"/>
          <w:lang w:val="ru-RU"/>
        </w:rPr>
        <w:t xml:space="preserve"> людям с ограниченными возможностями зрения (слепым и </w:t>
      </w:r>
      <w:r w:rsidR="00D70A5B">
        <w:rPr>
          <w:rFonts w:eastAsia="Calibri" w:cs="Times New Roman"/>
          <w:sz w:val="22"/>
          <w:szCs w:val="22"/>
          <w:lang w:val="ru-RU"/>
        </w:rPr>
        <w:t>слабо</w:t>
      </w:r>
      <w:r w:rsidR="008D4998" w:rsidRPr="00E3072C">
        <w:rPr>
          <w:rFonts w:eastAsia="Calibri" w:cs="Times New Roman"/>
          <w:sz w:val="22"/>
          <w:szCs w:val="22"/>
          <w:lang w:val="ru-RU"/>
        </w:rPr>
        <w:t xml:space="preserve"> видящим) голосовать самостоятельно</w:t>
      </w:r>
      <w:r w:rsidR="008D4998">
        <w:rPr>
          <w:rFonts w:eastAsia="Calibri" w:cs="Times New Roman"/>
          <w:sz w:val="22"/>
          <w:szCs w:val="22"/>
          <w:lang w:val="ru-RU"/>
        </w:rPr>
        <w:t xml:space="preserve"> и тайно</w:t>
      </w:r>
      <w:r w:rsidR="005E1AF8" w:rsidRPr="00E3072C">
        <w:rPr>
          <w:rFonts w:eastAsia="Calibri" w:cs="Times New Roman"/>
          <w:sz w:val="22"/>
          <w:szCs w:val="22"/>
          <w:lang w:val="ru-RU"/>
        </w:rPr>
        <w:t xml:space="preserve">. </w:t>
      </w:r>
      <w:r w:rsidR="001412E9">
        <w:rPr>
          <w:rFonts w:eastAsia="Calibri" w:cs="Times New Roman"/>
          <w:sz w:val="22"/>
          <w:szCs w:val="22"/>
          <w:lang w:val="ru-RU"/>
        </w:rPr>
        <w:t>Эти</w:t>
      </w:r>
      <w:r w:rsidR="001412E9" w:rsidRPr="006F0545">
        <w:rPr>
          <w:rFonts w:eastAsia="Calibri" w:cs="Times New Roman"/>
          <w:sz w:val="22"/>
          <w:szCs w:val="22"/>
          <w:lang w:val="ru-RU"/>
        </w:rPr>
        <w:t xml:space="preserve"> </w:t>
      </w:r>
      <w:r w:rsidR="001412E9">
        <w:rPr>
          <w:rFonts w:eastAsia="Calibri" w:cs="Times New Roman"/>
          <w:sz w:val="22"/>
          <w:szCs w:val="22"/>
          <w:lang w:val="ru-RU"/>
        </w:rPr>
        <w:t>трафареты, которые выполнены в виде с</w:t>
      </w:r>
      <w:r w:rsidR="001412E9" w:rsidRPr="00901D1A">
        <w:rPr>
          <w:rFonts w:eastAsia="Calibri" w:cs="Times New Roman"/>
          <w:sz w:val="22"/>
          <w:szCs w:val="22"/>
          <w:lang w:val="ru-RU"/>
        </w:rPr>
        <w:t>истем</w:t>
      </w:r>
      <w:r w:rsidR="001412E9">
        <w:rPr>
          <w:rFonts w:eastAsia="Calibri" w:cs="Times New Roman"/>
          <w:sz w:val="22"/>
          <w:szCs w:val="22"/>
          <w:lang w:val="ru-RU"/>
        </w:rPr>
        <w:t>ы</w:t>
      </w:r>
      <w:r w:rsidR="001412E9" w:rsidRPr="00901D1A">
        <w:rPr>
          <w:rFonts w:eastAsia="Calibri" w:cs="Times New Roman"/>
          <w:sz w:val="22"/>
          <w:szCs w:val="22"/>
          <w:lang w:val="ru-RU"/>
        </w:rPr>
        <w:t xml:space="preserve"> записи текста выпуклыми точками</w:t>
      </w:r>
      <w:r w:rsidR="001412E9">
        <w:rPr>
          <w:rFonts w:eastAsia="Calibri" w:cs="Times New Roman"/>
          <w:sz w:val="22"/>
          <w:szCs w:val="22"/>
          <w:lang w:val="ru-RU"/>
        </w:rPr>
        <w:t>, помещаются</w:t>
      </w:r>
      <w:r w:rsidR="001412E9" w:rsidRPr="006F0545">
        <w:rPr>
          <w:rFonts w:eastAsia="Calibri" w:cs="Times New Roman"/>
          <w:sz w:val="22"/>
          <w:szCs w:val="22"/>
          <w:lang w:val="ru-RU"/>
        </w:rPr>
        <w:t xml:space="preserve"> </w:t>
      </w:r>
      <w:r w:rsidR="001412E9">
        <w:rPr>
          <w:rFonts w:eastAsia="Calibri" w:cs="Times New Roman"/>
          <w:sz w:val="22"/>
          <w:szCs w:val="22"/>
          <w:lang w:val="ru-RU"/>
        </w:rPr>
        <w:t>сверху</w:t>
      </w:r>
      <w:r w:rsidR="001412E9" w:rsidRPr="006F0545">
        <w:rPr>
          <w:rFonts w:eastAsia="Calibri" w:cs="Times New Roman"/>
          <w:sz w:val="22"/>
          <w:szCs w:val="22"/>
          <w:lang w:val="ru-RU"/>
        </w:rPr>
        <w:t xml:space="preserve"> </w:t>
      </w:r>
      <w:r w:rsidR="001412E9">
        <w:rPr>
          <w:rFonts w:eastAsia="Calibri" w:cs="Times New Roman"/>
          <w:sz w:val="22"/>
          <w:szCs w:val="22"/>
          <w:lang w:val="ru-RU"/>
        </w:rPr>
        <w:t>бюллетеня</w:t>
      </w:r>
      <w:r w:rsidR="005E1AF8" w:rsidRPr="00E3072C">
        <w:rPr>
          <w:rFonts w:eastAsia="Calibri" w:cs="Times New Roman"/>
          <w:sz w:val="22"/>
          <w:szCs w:val="22"/>
          <w:lang w:val="ru-RU"/>
        </w:rPr>
        <w:t>.</w:t>
      </w:r>
    </w:p>
    <w:p w:rsidR="005E1AF8" w:rsidRPr="00E3072C" w:rsidRDefault="005E1AF8" w:rsidP="005E1AF8">
      <w:pPr>
        <w:spacing w:after="160" w:line="259" w:lineRule="auto"/>
        <w:rPr>
          <w:rFonts w:eastAsia="Calibri" w:cs="Times New Roman"/>
          <w:sz w:val="22"/>
          <w:szCs w:val="22"/>
          <w:lang w:val="ru-RU"/>
        </w:rPr>
      </w:pPr>
    </w:p>
    <w:p w:rsidR="005E1AF8" w:rsidRPr="00E3072C" w:rsidRDefault="00A31648" w:rsidP="005E1AF8">
      <w:pPr>
        <w:spacing w:after="160" w:line="259" w:lineRule="auto"/>
        <w:rPr>
          <w:rFonts w:eastAsia="Calibri" w:cs="Times New Roman"/>
          <w:sz w:val="22"/>
          <w:szCs w:val="22"/>
          <w:lang w:val="ru-RU"/>
        </w:rPr>
      </w:pPr>
      <w:r>
        <w:rPr>
          <w:rFonts w:eastAsia="Calibri" w:cs="Times New Roman"/>
          <w:sz w:val="22"/>
          <w:szCs w:val="22"/>
          <w:lang w:val="ru-RU"/>
        </w:rPr>
        <w:t>Важно, чтобы эти вспомогательные средства были доступны для всех избирателей</w:t>
      </w:r>
      <w:r w:rsidR="005E1AF8" w:rsidRPr="00E3072C">
        <w:rPr>
          <w:rFonts w:eastAsia="Calibri" w:cs="Times New Roman"/>
          <w:sz w:val="22"/>
          <w:szCs w:val="22"/>
          <w:lang w:val="ru-RU"/>
        </w:rPr>
        <w:t>.</w:t>
      </w:r>
    </w:p>
    <w:p w:rsidR="00E74D19" w:rsidRPr="00E3072C" w:rsidRDefault="007F5597">
      <w:pPr>
        <w:rPr>
          <w:lang w:val="ru-RU"/>
        </w:rPr>
      </w:pPr>
      <w:r w:rsidRPr="00E3072C">
        <w:rPr>
          <w:lang w:val="ru-RU"/>
        </w:rPr>
        <w:br w:type="page"/>
      </w:r>
    </w:p>
    <w:p w:rsidR="00780602" w:rsidRPr="00E3072C" w:rsidRDefault="00B015F6" w:rsidP="00780602">
      <w:pPr>
        <w:rPr>
          <w:lang w:val="ru-RU"/>
        </w:rPr>
      </w:pPr>
      <w:r w:rsidRPr="006C3C0E">
        <w:rPr>
          <w:b/>
          <w:color w:val="211D1E"/>
          <w:sz w:val="22"/>
          <w:szCs w:val="22"/>
          <w:lang w:val="ru-RU"/>
        </w:rPr>
        <w:t>Увеличительные листы</w:t>
      </w:r>
      <w:r w:rsidRPr="006C3C0E">
        <w:rPr>
          <w:color w:val="211D1E"/>
          <w:sz w:val="22"/>
          <w:szCs w:val="22"/>
          <w:lang w:val="ru-RU"/>
        </w:rPr>
        <w:t xml:space="preserve"> должны предоставляться избирателям со слабым зрением. Эти средства можно располагать сверху бюллетеня с целью увеличения шрифта текста и изображений</w:t>
      </w:r>
      <w:r w:rsidR="00780602" w:rsidRPr="00E3072C">
        <w:rPr>
          <w:color w:val="211D1E"/>
          <w:sz w:val="23"/>
          <w:szCs w:val="23"/>
          <w:lang w:val="ru-RU"/>
        </w:rPr>
        <w:t>.</w:t>
      </w:r>
    </w:p>
    <w:p w:rsidR="00780602" w:rsidRPr="00732E7D" w:rsidRDefault="00780602">
      <w:pPr>
        <w:rPr>
          <w:lang w:val="ru-RU"/>
        </w:rPr>
      </w:pPr>
    </w:p>
    <w:p w:rsidR="004B18C6" w:rsidRPr="00732E7D" w:rsidRDefault="004B18C6">
      <w:pPr>
        <w:rPr>
          <w:lang w:val="ru-RU"/>
        </w:rPr>
      </w:pPr>
    </w:p>
    <w:p w:rsidR="004B18C6" w:rsidRPr="00732E7D" w:rsidRDefault="00D81F16">
      <w:pPr>
        <w:rPr>
          <w:lang w:val="ru-RU"/>
        </w:rPr>
      </w:pPr>
      <w:r w:rsidRPr="00D81F16">
        <w:rPr>
          <w:rFonts w:eastAsia="Calibri"/>
          <w:noProof/>
        </w:rPr>
        <w:pict>
          <v:shape id="Text Box 21" o:spid="_x0000_s1032" type="#_x0000_t202" style="position:absolute;margin-left:0;margin-top:212.5pt;width:286.5pt;height:46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" filled="f" stroked="f">
            <v:textbox>
              <w:txbxContent>
                <w:p w:rsidR="00732E7D" w:rsidRPr="00C1161C" w:rsidRDefault="00732E7D" w:rsidP="00732E7D">
                  <w:pPr>
                    <w:ind w:right="-211"/>
                    <w:rPr>
                      <w:sz w:val="20"/>
                      <w:szCs w:val="20"/>
                      <w:lang w:val="ru-RU"/>
                    </w:rPr>
                  </w:pPr>
                  <w:r>
                    <w:rPr>
                      <w:sz w:val="20"/>
                      <w:szCs w:val="20"/>
                      <w:lang w:val="ru-RU"/>
                    </w:rPr>
                    <w:t>Слабовидящий избиратель использует увеличительный лист для чтения бюллетеня</w:t>
                  </w:r>
                  <w:r w:rsidRPr="00C1161C">
                    <w:rPr>
                      <w:sz w:val="20"/>
                      <w:szCs w:val="20"/>
                      <w:lang w:val="ru-RU"/>
                    </w:rPr>
                    <w:t>.</w:t>
                  </w:r>
                </w:p>
                <w:p w:rsidR="00732E7D" w:rsidRPr="00E3072C" w:rsidRDefault="00732E7D" w:rsidP="00732E7D">
                  <w:pPr>
                    <w:ind w:right="-211"/>
                    <w:rPr>
                      <w:i/>
                      <w:sz w:val="20"/>
                      <w:szCs w:val="20"/>
                      <w:lang w:val="ru-RU"/>
                    </w:rPr>
                  </w:pPr>
                  <w:r>
                    <w:rPr>
                      <w:b/>
                      <w:i/>
                      <w:sz w:val="20"/>
                      <w:szCs w:val="20"/>
                      <w:lang w:val="ru-RU"/>
                    </w:rPr>
                    <w:t>Источник</w:t>
                  </w:r>
                  <w:r w:rsidRPr="00E3072C">
                    <w:rPr>
                      <w:b/>
                      <w:i/>
                      <w:sz w:val="20"/>
                      <w:szCs w:val="20"/>
                      <w:lang w:val="ru-RU"/>
                    </w:rPr>
                    <w:t>:</w:t>
                  </w:r>
                  <w:r w:rsidRPr="00E3072C">
                    <w:rPr>
                      <w:i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i/>
                      <w:sz w:val="20"/>
                      <w:szCs w:val="20"/>
                      <w:lang w:val="ru-RU"/>
                    </w:rPr>
                    <w:t>ЦИК КР</w:t>
                  </w:r>
                </w:p>
              </w:txbxContent>
            </v:textbox>
            <w10:wrap type="square" anchorx="margin"/>
          </v:shape>
        </w:pict>
      </w:r>
      <w:r w:rsidR="00732E7D" w:rsidRPr="006C3C0E">
        <w:rPr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3653155</wp:posOffset>
            </wp:positionV>
            <wp:extent cx="2314575" cy="3085465"/>
            <wp:effectExtent l="0" t="0" r="9525" b="635"/>
            <wp:wrapSquare wrapText="bothSides"/>
            <wp:docPr id="18" name="Picture 18" descr="C:\Users\Bermet\AppData\Local\Microsoft\Windows\INetCache\Content.Word\IMG_5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met\AppData\Local\Microsoft\Windows\INetCache\Content.Word\IMG_56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18C6" w:rsidRPr="00732E7D">
        <w:rPr>
          <w:lang w:val="ru-RU"/>
        </w:rPr>
        <w:br w:type="page"/>
      </w:r>
      <w:r w:rsidR="00732E7D"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-1061720</wp:posOffset>
            </wp:positionV>
            <wp:extent cx="4400550" cy="3539490"/>
            <wp:effectExtent l="0" t="0" r="0" b="3810"/>
            <wp:wrapSquare wrapText="bothSides"/>
            <wp:docPr id="20" name="Picture 20" descr="\\Filer\ifes_data\ELECTIONS\ELECTION 2017\PwD\Manual_PWD\small\magnifying 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r\ifes_data\ELECTIONS\ELECTION 2017\PwD\Manual_PWD\small\magnifying shee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5597" w:rsidRPr="00732E7D" w:rsidRDefault="00D81F16">
      <w:pPr>
        <w:rPr>
          <w:lang w:val="ru-RU"/>
        </w:rPr>
      </w:pPr>
      <w:r w:rsidRPr="00D81F16">
        <w:rPr>
          <w:rFonts w:eastAsia="Calibri"/>
          <w:noProof/>
        </w:rPr>
        <w:pict>
          <v:shape id="Text Box 3" o:spid="_x0000_s1033" type="#_x0000_t202" style="position:absolute;margin-left:0;margin-top:437.85pt;width:468pt;height:37.6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" filled="f" stroked="f">
            <v:textbox>
              <w:txbxContent>
                <w:p w:rsidR="00122ADD" w:rsidRDefault="00122ADD" w:rsidP="00122ADD">
                  <w:pPr>
                    <w:ind w:right="-211"/>
                    <w:rPr>
                      <w:sz w:val="20"/>
                      <w:szCs w:val="20"/>
                      <w:lang w:val="ru-RU"/>
                    </w:rPr>
                  </w:pPr>
                  <w:r>
                    <w:rPr>
                      <w:sz w:val="20"/>
                      <w:szCs w:val="20"/>
                      <w:lang w:val="ru-RU"/>
                    </w:rPr>
                    <w:t>Кабина для голосования должна быть удобной и для избирателей с ограниченными возможностями.</w:t>
                  </w:r>
                </w:p>
                <w:p w:rsidR="00122ADD" w:rsidRPr="00E3072C" w:rsidRDefault="00122ADD" w:rsidP="00122ADD">
                  <w:pPr>
                    <w:ind w:right="-211"/>
                    <w:rPr>
                      <w:i/>
                      <w:sz w:val="20"/>
                      <w:szCs w:val="20"/>
                      <w:lang w:val="ru-RU"/>
                    </w:rPr>
                  </w:pPr>
                  <w:r>
                    <w:rPr>
                      <w:b/>
                      <w:i/>
                      <w:sz w:val="20"/>
                      <w:szCs w:val="20"/>
                      <w:lang w:val="ru-RU"/>
                    </w:rPr>
                    <w:t>Источник</w:t>
                  </w:r>
                  <w:r w:rsidRPr="00E3072C">
                    <w:rPr>
                      <w:b/>
                      <w:i/>
                      <w:sz w:val="20"/>
                      <w:szCs w:val="20"/>
                      <w:lang w:val="ru-RU"/>
                    </w:rPr>
                    <w:t>:</w:t>
                  </w:r>
                  <w:r w:rsidRPr="00E3072C">
                    <w:rPr>
                      <w:i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i/>
                      <w:sz w:val="20"/>
                      <w:szCs w:val="20"/>
                      <w:lang w:val="ru-RU"/>
                    </w:rPr>
                    <w:t>ЦИК КР</w:t>
                  </w:r>
                </w:p>
              </w:txbxContent>
            </v:textbox>
            <w10:wrap type="square" anchorx="margin"/>
          </v:shape>
        </w:pict>
      </w:r>
      <w:r w:rsidR="0072268F">
        <w:rPr>
          <w:noProof/>
          <w:lang w:val="ru-RU" w:eastAsia="ru-RU"/>
        </w:rPr>
        <w:drawing>
          <wp:inline distT="0" distB="0" distL="0" distR="0">
            <wp:extent cx="5943600" cy="5400396"/>
            <wp:effectExtent l="0" t="0" r="0" b="0"/>
            <wp:docPr id="22" name="Picture 22" descr="\\Filer\ifes_data\ELECTIONS\ELECTION 2017\PwD\Manual_PWD\small\voting boo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r\ifes_data\ELECTIONS\ELECTION 2017\PwD\Manual_PWD\small\voting boot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0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602" w:rsidRPr="00732E7D" w:rsidRDefault="00780602" w:rsidP="00780602">
      <w:pPr>
        <w:spacing w:after="160" w:line="259" w:lineRule="auto"/>
        <w:ind w:left="720"/>
        <w:contextualSpacing/>
        <w:rPr>
          <w:rFonts w:eastAsia="Calibri" w:cs="Arial"/>
          <w:color w:val="222222"/>
          <w:sz w:val="22"/>
          <w:szCs w:val="22"/>
          <w:lang w:val="ru-RU"/>
        </w:rPr>
      </w:pPr>
    </w:p>
    <w:p w:rsidR="00E6747C" w:rsidRPr="006C3C0E" w:rsidRDefault="00E05CB0" w:rsidP="006C3C0E">
      <w:pPr>
        <w:pStyle w:val="HTML"/>
        <w:shd w:val="clear" w:color="auto" w:fill="FFFFFF"/>
        <w:jc w:val="both"/>
        <w:rPr>
          <w:rFonts w:asciiTheme="minorHAnsi" w:hAnsiTheme="minorHAnsi"/>
          <w:color w:val="212121"/>
          <w:sz w:val="22"/>
          <w:szCs w:val="22"/>
          <w:lang w:val="ru-RU"/>
        </w:rPr>
      </w:pPr>
      <w:r w:rsidRPr="006C3C0E">
        <w:rPr>
          <w:rFonts w:asciiTheme="minorHAnsi" w:hAnsiTheme="minorHAnsi"/>
          <w:color w:val="212121"/>
          <w:sz w:val="22"/>
          <w:szCs w:val="22"/>
          <w:lang w:val="ru-RU"/>
        </w:rPr>
        <w:t xml:space="preserve">Для того, чтобы </w:t>
      </w:r>
      <w:r w:rsidR="00BE5106" w:rsidRPr="006C3C0E">
        <w:rPr>
          <w:rFonts w:asciiTheme="minorHAnsi" w:hAnsiTheme="minorHAnsi"/>
          <w:color w:val="212121"/>
          <w:sz w:val="22"/>
          <w:szCs w:val="22"/>
          <w:lang w:val="ru-RU"/>
        </w:rPr>
        <w:t xml:space="preserve">на избирательных участках </w:t>
      </w:r>
      <w:r w:rsidRPr="006C3C0E">
        <w:rPr>
          <w:rFonts w:asciiTheme="minorHAnsi" w:hAnsiTheme="minorHAnsi"/>
          <w:color w:val="212121"/>
          <w:sz w:val="22"/>
          <w:szCs w:val="22"/>
          <w:lang w:val="ru-RU"/>
        </w:rPr>
        <w:t>обеспечить возможность голосования для граждан с ограни</w:t>
      </w:r>
      <w:r w:rsidR="00BE5106" w:rsidRPr="006C3C0E">
        <w:rPr>
          <w:rFonts w:asciiTheme="minorHAnsi" w:hAnsiTheme="minorHAnsi"/>
          <w:color w:val="212121"/>
          <w:sz w:val="22"/>
          <w:szCs w:val="22"/>
          <w:lang w:val="ru-RU"/>
        </w:rPr>
        <w:t>ч</w:t>
      </w:r>
      <w:r w:rsidRPr="006C3C0E">
        <w:rPr>
          <w:rFonts w:asciiTheme="minorHAnsi" w:hAnsiTheme="minorHAnsi"/>
          <w:color w:val="212121"/>
          <w:sz w:val="22"/>
          <w:szCs w:val="22"/>
          <w:lang w:val="ru-RU"/>
        </w:rPr>
        <w:t xml:space="preserve">енными возможностями здоровья, </w:t>
      </w:r>
      <w:r w:rsidR="005952F6" w:rsidRPr="006C3C0E">
        <w:rPr>
          <w:rFonts w:asciiTheme="minorHAnsi" w:hAnsiTheme="minorHAnsi"/>
          <w:b/>
          <w:color w:val="212121"/>
          <w:sz w:val="22"/>
          <w:szCs w:val="22"/>
          <w:lang w:val="ru-RU"/>
        </w:rPr>
        <w:t>кабина для</w:t>
      </w:r>
      <w:r w:rsidR="004463DE" w:rsidRPr="006C3C0E">
        <w:rPr>
          <w:rFonts w:asciiTheme="minorHAnsi" w:hAnsiTheme="minorHAnsi"/>
          <w:b/>
          <w:color w:val="212121"/>
          <w:sz w:val="22"/>
          <w:szCs w:val="22"/>
          <w:lang w:val="ru-RU"/>
        </w:rPr>
        <w:t xml:space="preserve"> тайного</w:t>
      </w:r>
      <w:r w:rsidR="005952F6" w:rsidRPr="006C3C0E">
        <w:rPr>
          <w:rFonts w:asciiTheme="minorHAnsi" w:hAnsiTheme="minorHAnsi"/>
          <w:b/>
          <w:color w:val="212121"/>
          <w:sz w:val="22"/>
          <w:szCs w:val="22"/>
          <w:lang w:val="ru-RU"/>
        </w:rPr>
        <w:t xml:space="preserve"> голосования </w:t>
      </w:r>
      <w:r w:rsidR="004463DE" w:rsidRPr="006C3C0E">
        <w:rPr>
          <w:rFonts w:asciiTheme="minorHAnsi" w:hAnsiTheme="minorHAnsi"/>
          <w:color w:val="212121"/>
          <w:sz w:val="22"/>
          <w:szCs w:val="22"/>
          <w:lang w:val="ru-RU"/>
        </w:rPr>
        <w:t>должна иметь вход шириной 110 см</w:t>
      </w:r>
      <w:r w:rsidR="00E6747C" w:rsidRPr="006C3C0E">
        <w:rPr>
          <w:rFonts w:asciiTheme="minorHAnsi" w:hAnsiTheme="minorHAnsi"/>
          <w:color w:val="212121"/>
          <w:sz w:val="22"/>
          <w:szCs w:val="22"/>
          <w:lang w:val="ru-RU"/>
        </w:rPr>
        <w:t xml:space="preserve">, </w:t>
      </w:r>
      <w:r w:rsidR="004463DE" w:rsidRPr="006C3C0E">
        <w:rPr>
          <w:rFonts w:asciiTheme="minorHAnsi" w:hAnsiTheme="minorHAnsi"/>
          <w:color w:val="212121"/>
          <w:sz w:val="22"/>
          <w:szCs w:val="22"/>
          <w:lang w:val="ru-RU"/>
        </w:rPr>
        <w:t xml:space="preserve">оборудована внутри столом не выше 75 см, расстояние от которого до входа должно быть не менее 67 см с тем, чтобы </w:t>
      </w:r>
      <w:r w:rsidR="00BE5106" w:rsidRPr="006C3C0E">
        <w:rPr>
          <w:rFonts w:asciiTheme="minorHAnsi" w:hAnsiTheme="minorHAnsi"/>
          <w:color w:val="212121"/>
          <w:sz w:val="22"/>
          <w:szCs w:val="22"/>
          <w:lang w:val="ru-RU"/>
        </w:rPr>
        <w:t>было достаточно места для размещения инвалидной</w:t>
      </w:r>
      <w:r w:rsidR="004463DE" w:rsidRPr="006C3C0E">
        <w:rPr>
          <w:rFonts w:asciiTheme="minorHAnsi" w:hAnsiTheme="minorHAnsi"/>
          <w:color w:val="212121"/>
          <w:sz w:val="22"/>
          <w:szCs w:val="22"/>
          <w:lang w:val="ru-RU"/>
        </w:rPr>
        <w:t xml:space="preserve"> коляск</w:t>
      </w:r>
      <w:r w:rsidR="00BE5106" w:rsidRPr="006C3C0E">
        <w:rPr>
          <w:rFonts w:asciiTheme="minorHAnsi" w:hAnsiTheme="minorHAnsi"/>
          <w:color w:val="212121"/>
          <w:sz w:val="22"/>
          <w:szCs w:val="22"/>
          <w:lang w:val="ru-RU"/>
        </w:rPr>
        <w:t>и</w:t>
      </w:r>
      <w:r w:rsidR="00E6747C" w:rsidRPr="006C3C0E">
        <w:rPr>
          <w:rFonts w:asciiTheme="minorHAnsi" w:hAnsiTheme="minorHAnsi"/>
          <w:color w:val="212121"/>
          <w:sz w:val="22"/>
          <w:szCs w:val="22"/>
          <w:lang w:val="ru-RU"/>
        </w:rPr>
        <w:t>.</w:t>
      </w:r>
    </w:p>
    <w:p w:rsidR="00780602" w:rsidRPr="00E3072C" w:rsidRDefault="00780602" w:rsidP="006C3C0E">
      <w:pPr>
        <w:spacing w:after="160" w:line="259" w:lineRule="auto"/>
        <w:ind w:left="720"/>
        <w:contextualSpacing/>
        <w:jc w:val="both"/>
        <w:rPr>
          <w:rFonts w:eastAsia="Calibri" w:cs="Arial"/>
          <w:color w:val="222222"/>
          <w:sz w:val="22"/>
          <w:szCs w:val="22"/>
          <w:lang w:val="ru-RU"/>
        </w:rPr>
      </w:pPr>
    </w:p>
    <w:p w:rsidR="00780602" w:rsidRPr="00E3072C" w:rsidRDefault="00780602" w:rsidP="00780602">
      <w:pPr>
        <w:spacing w:after="160" w:line="259" w:lineRule="auto"/>
        <w:ind w:left="720"/>
        <w:contextualSpacing/>
        <w:rPr>
          <w:rFonts w:eastAsia="Calibri" w:cs="Arial"/>
          <w:color w:val="222222"/>
          <w:sz w:val="22"/>
          <w:szCs w:val="22"/>
          <w:lang w:val="ru-RU"/>
        </w:rPr>
      </w:pPr>
    </w:p>
    <w:p w:rsidR="006C3C0E" w:rsidRDefault="006C3C0E">
      <w:pPr>
        <w:rPr>
          <w:rFonts w:eastAsia="Calibri" w:cs="Arial"/>
          <w:color w:val="222222"/>
          <w:sz w:val="22"/>
          <w:szCs w:val="22"/>
          <w:lang w:val="ru-RU"/>
        </w:rPr>
      </w:pPr>
      <w:r>
        <w:rPr>
          <w:rFonts w:eastAsia="Calibri" w:cs="Arial"/>
          <w:color w:val="222222"/>
          <w:sz w:val="22"/>
          <w:szCs w:val="22"/>
          <w:lang w:val="ru-RU"/>
        </w:rPr>
        <w:br w:type="page"/>
      </w:r>
    </w:p>
    <w:p w:rsidR="007F5597" w:rsidRPr="007B3D49" w:rsidRDefault="007B3D49" w:rsidP="006C3C0E">
      <w:pPr>
        <w:spacing w:after="160" w:line="259" w:lineRule="auto"/>
        <w:contextualSpacing/>
        <w:rPr>
          <w:rFonts w:eastAsia="Calibri" w:cs="Arial"/>
          <w:color w:val="222222"/>
          <w:sz w:val="22"/>
          <w:szCs w:val="22"/>
          <w:lang w:val="ru-RU"/>
        </w:rPr>
      </w:pPr>
      <w:r w:rsidRPr="006C3C0E">
        <w:rPr>
          <w:rFonts w:eastAsia="Calibri" w:cstheme="majorBidi"/>
          <w:color w:val="002060"/>
          <w:sz w:val="26"/>
          <w:szCs w:val="26"/>
          <w:lang w:val="ru-RU"/>
        </w:rPr>
        <w:t>Лица с ограниченными физическими возможностями:</w:t>
      </w:r>
      <w:r w:rsidRPr="007B3D49">
        <w:rPr>
          <w:rFonts w:eastAsia="Calibri" w:cs="Arial"/>
          <w:b/>
          <w:color w:val="222222"/>
          <w:lang w:val="ru-RU"/>
        </w:rPr>
        <w:t xml:space="preserve"> </w:t>
      </w:r>
      <w:r w:rsidRPr="007B3D49">
        <w:rPr>
          <w:rFonts w:eastAsia="Calibri" w:cs="Arial"/>
          <w:b/>
          <w:color w:val="222222"/>
          <w:lang w:val="ru-RU"/>
        </w:rPr>
        <w:br/>
      </w:r>
      <w:r>
        <w:rPr>
          <w:rFonts w:eastAsia="Calibri" w:cs="Arial"/>
          <w:i/>
          <w:color w:val="222222"/>
          <w:sz w:val="22"/>
          <w:szCs w:val="22"/>
          <w:lang w:val="ru-RU"/>
        </w:rPr>
        <w:t>Лицо</w:t>
      </w:r>
      <w:r w:rsidRPr="007B3D49">
        <w:rPr>
          <w:rFonts w:eastAsia="Calibri" w:cs="Arial"/>
          <w:i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i/>
          <w:color w:val="222222"/>
          <w:sz w:val="22"/>
          <w:szCs w:val="22"/>
          <w:lang w:val="ru-RU"/>
        </w:rPr>
        <w:t>с</w:t>
      </w:r>
      <w:r w:rsidRPr="007B3D49">
        <w:rPr>
          <w:rFonts w:eastAsia="Calibri" w:cs="Arial"/>
          <w:i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i/>
          <w:color w:val="222222"/>
          <w:sz w:val="22"/>
          <w:szCs w:val="22"/>
          <w:lang w:val="ru-RU"/>
        </w:rPr>
        <w:t>ограниченными</w:t>
      </w:r>
      <w:r w:rsidRPr="007B3D49">
        <w:rPr>
          <w:rFonts w:eastAsia="Calibri" w:cs="Arial"/>
          <w:i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i/>
          <w:color w:val="222222"/>
          <w:sz w:val="22"/>
          <w:szCs w:val="22"/>
          <w:lang w:val="ru-RU"/>
        </w:rPr>
        <w:t>физическими</w:t>
      </w:r>
      <w:r w:rsidRPr="007B3D49">
        <w:rPr>
          <w:rFonts w:eastAsia="Calibri" w:cs="Arial"/>
          <w:i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i/>
          <w:color w:val="222222"/>
          <w:sz w:val="22"/>
          <w:szCs w:val="22"/>
          <w:lang w:val="ru-RU"/>
        </w:rPr>
        <w:t>возможностями</w:t>
      </w:r>
      <w:r w:rsidRPr="007B3D49">
        <w:rPr>
          <w:rFonts w:eastAsia="Calibri" w:cs="Arial"/>
          <w:i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i/>
          <w:color w:val="222222"/>
          <w:sz w:val="22"/>
          <w:szCs w:val="22"/>
          <w:lang w:val="ru-RU"/>
        </w:rPr>
        <w:t>может</w:t>
      </w:r>
      <w:r w:rsidRPr="007B3D49">
        <w:rPr>
          <w:rFonts w:eastAsia="Calibri" w:cs="Arial"/>
          <w:i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i/>
          <w:color w:val="222222"/>
          <w:sz w:val="22"/>
          <w:szCs w:val="22"/>
          <w:lang w:val="ru-RU"/>
        </w:rPr>
        <w:t>испытывать</w:t>
      </w:r>
      <w:r w:rsidRPr="007B3D49">
        <w:rPr>
          <w:rFonts w:eastAsia="Calibri" w:cs="Arial"/>
          <w:i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i/>
          <w:color w:val="222222"/>
          <w:sz w:val="22"/>
          <w:szCs w:val="22"/>
          <w:lang w:val="ru-RU"/>
        </w:rPr>
        <w:t>трудность</w:t>
      </w:r>
      <w:r w:rsidRPr="007B3D49">
        <w:rPr>
          <w:rFonts w:eastAsia="Calibri" w:cs="Arial"/>
          <w:i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i/>
          <w:color w:val="222222"/>
          <w:sz w:val="22"/>
          <w:szCs w:val="22"/>
          <w:lang w:val="ru-RU"/>
        </w:rPr>
        <w:t>при передвижении или по</w:t>
      </w:r>
      <w:r w:rsidR="003B057B">
        <w:rPr>
          <w:rFonts w:eastAsia="Calibri" w:cs="Arial"/>
          <w:i/>
          <w:color w:val="222222"/>
          <w:sz w:val="22"/>
          <w:szCs w:val="22"/>
          <w:lang w:val="ru-RU"/>
        </w:rPr>
        <w:t>д</w:t>
      </w:r>
      <w:r>
        <w:rPr>
          <w:rFonts w:eastAsia="Calibri" w:cs="Arial"/>
          <w:i/>
          <w:color w:val="222222"/>
          <w:sz w:val="22"/>
          <w:szCs w:val="22"/>
          <w:lang w:val="ru-RU"/>
        </w:rPr>
        <w:t xml:space="preserve">ъему по ступенькам или может использовать </w:t>
      </w:r>
      <w:r w:rsidR="003B057B">
        <w:rPr>
          <w:rFonts w:eastAsia="Calibri" w:cs="Arial"/>
          <w:i/>
          <w:color w:val="222222"/>
          <w:sz w:val="22"/>
          <w:szCs w:val="22"/>
          <w:lang w:val="ru-RU"/>
        </w:rPr>
        <w:t xml:space="preserve">инвалидную </w:t>
      </w:r>
      <w:r>
        <w:rPr>
          <w:rFonts w:eastAsia="Calibri" w:cs="Arial"/>
          <w:i/>
          <w:color w:val="222222"/>
          <w:sz w:val="22"/>
          <w:szCs w:val="22"/>
          <w:lang w:val="ru-RU"/>
        </w:rPr>
        <w:t>коляску или другие вспомогательные средства</w:t>
      </w:r>
      <w:r w:rsidR="007F5597" w:rsidRPr="007B3D49">
        <w:rPr>
          <w:rFonts w:eastAsia="Calibri" w:cs="Arial"/>
          <w:i/>
          <w:color w:val="222222"/>
          <w:sz w:val="22"/>
          <w:szCs w:val="22"/>
          <w:lang w:val="ru-RU"/>
        </w:rPr>
        <w:t>.</w:t>
      </w:r>
    </w:p>
    <w:p w:rsidR="007F5597" w:rsidRPr="007B3D49" w:rsidRDefault="007B3D49" w:rsidP="007F5597">
      <w:pPr>
        <w:numPr>
          <w:ilvl w:val="1"/>
          <w:numId w:val="4"/>
        </w:numPr>
        <w:spacing w:after="160" w:line="259" w:lineRule="auto"/>
        <w:contextualSpacing/>
        <w:rPr>
          <w:rFonts w:eastAsia="Calibri" w:cs="Arial"/>
          <w:color w:val="222222"/>
          <w:sz w:val="22"/>
          <w:szCs w:val="22"/>
          <w:lang w:val="ru-RU"/>
        </w:rPr>
      </w:pPr>
      <w:r>
        <w:rPr>
          <w:rFonts w:eastAsia="Calibri" w:cs="Arial"/>
          <w:color w:val="222222"/>
          <w:sz w:val="22"/>
          <w:szCs w:val="22"/>
          <w:lang w:val="ru-RU"/>
        </w:rPr>
        <w:t>Если</w:t>
      </w:r>
      <w:r w:rsidRPr="007B3D49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человеку</w:t>
      </w:r>
      <w:r w:rsidRPr="007B3D49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трудно</w:t>
      </w:r>
      <w:r w:rsidRPr="007B3D49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войти</w:t>
      </w:r>
      <w:r w:rsidRPr="007B3D49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в</w:t>
      </w:r>
      <w:r w:rsidRPr="007B3D49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комнату</w:t>
      </w:r>
      <w:r w:rsidRPr="007B3D49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или</w:t>
      </w:r>
      <w:r w:rsidRPr="007B3D49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открыть</w:t>
      </w:r>
      <w:r w:rsidRPr="007B3D49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дверь</w:t>
      </w:r>
      <w:r w:rsidRPr="007B3D49">
        <w:rPr>
          <w:rFonts w:eastAsia="Calibri" w:cs="Arial"/>
          <w:color w:val="222222"/>
          <w:sz w:val="22"/>
          <w:szCs w:val="22"/>
          <w:lang w:val="ru-RU"/>
        </w:rPr>
        <w:t xml:space="preserve">, </w:t>
      </w:r>
      <w:r>
        <w:rPr>
          <w:rFonts w:eastAsia="Calibri" w:cs="Arial"/>
          <w:color w:val="222222"/>
          <w:sz w:val="22"/>
          <w:szCs w:val="22"/>
          <w:lang w:val="ru-RU"/>
        </w:rPr>
        <w:t>предложите</w:t>
      </w:r>
      <w:r w:rsidRPr="007B3D49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помощь</w:t>
      </w:r>
      <w:r w:rsidRPr="007B3D49">
        <w:rPr>
          <w:rFonts w:eastAsia="Calibri" w:cs="Arial"/>
          <w:color w:val="222222"/>
          <w:sz w:val="22"/>
          <w:szCs w:val="22"/>
          <w:lang w:val="ru-RU"/>
        </w:rPr>
        <w:t>.</w:t>
      </w:r>
      <w:r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6C536E">
        <w:rPr>
          <w:rFonts w:eastAsia="Calibri" w:cs="Arial"/>
          <w:color w:val="222222"/>
          <w:sz w:val="22"/>
          <w:szCs w:val="22"/>
          <w:lang w:val="ru-RU"/>
        </w:rPr>
        <w:t>Вас</w:t>
      </w:r>
      <w:r w:rsidRPr="007B3D49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мо</w:t>
      </w:r>
      <w:r w:rsidR="006C536E">
        <w:rPr>
          <w:rFonts w:eastAsia="Calibri" w:cs="Arial"/>
          <w:color w:val="222222"/>
          <w:sz w:val="22"/>
          <w:szCs w:val="22"/>
          <w:lang w:val="ru-RU"/>
        </w:rPr>
        <w:t>гу</w:t>
      </w:r>
      <w:r>
        <w:rPr>
          <w:rFonts w:eastAsia="Calibri" w:cs="Arial"/>
          <w:color w:val="222222"/>
          <w:sz w:val="22"/>
          <w:szCs w:val="22"/>
          <w:lang w:val="ru-RU"/>
        </w:rPr>
        <w:t>т</w:t>
      </w:r>
      <w:r w:rsidRPr="007B3D49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попросить</w:t>
      </w:r>
      <w:r w:rsidRPr="007B3D49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подать</w:t>
      </w:r>
      <w:r w:rsidRPr="007B3D49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ему</w:t>
      </w:r>
      <w:r w:rsidRPr="007B3D49">
        <w:rPr>
          <w:rFonts w:eastAsia="Calibri" w:cs="Arial"/>
          <w:color w:val="222222"/>
          <w:sz w:val="22"/>
          <w:szCs w:val="22"/>
          <w:lang w:val="ru-RU"/>
        </w:rPr>
        <w:t>/</w:t>
      </w:r>
      <w:r>
        <w:rPr>
          <w:rFonts w:eastAsia="Calibri" w:cs="Arial"/>
          <w:color w:val="222222"/>
          <w:sz w:val="22"/>
          <w:szCs w:val="22"/>
          <w:lang w:val="ru-RU"/>
        </w:rPr>
        <w:t>ей</w:t>
      </w:r>
      <w:r w:rsidRPr="007B3D49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руку</w:t>
      </w:r>
      <w:r w:rsidRPr="007B3D49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или</w:t>
      </w:r>
      <w:r w:rsidRPr="007B3D49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помочь</w:t>
      </w:r>
      <w:r w:rsidRPr="007B3D49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довести его/её до комнаты</w:t>
      </w:r>
      <w:r w:rsidR="007F5597" w:rsidRPr="007B3D49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</w:p>
    <w:p w:rsidR="007F5597" w:rsidRPr="007B3D49" w:rsidRDefault="007B3D49" w:rsidP="007F5597">
      <w:pPr>
        <w:numPr>
          <w:ilvl w:val="1"/>
          <w:numId w:val="4"/>
        </w:numPr>
        <w:spacing w:after="160" w:line="259" w:lineRule="auto"/>
        <w:contextualSpacing/>
        <w:rPr>
          <w:rFonts w:eastAsia="Calibri" w:cs="Arial"/>
          <w:color w:val="222222"/>
          <w:sz w:val="22"/>
          <w:szCs w:val="22"/>
          <w:lang w:val="ru-RU"/>
        </w:rPr>
      </w:pPr>
      <w:r>
        <w:rPr>
          <w:rFonts w:eastAsia="Calibri" w:cs="Arial"/>
          <w:color w:val="222222"/>
          <w:sz w:val="22"/>
          <w:szCs w:val="22"/>
          <w:lang w:val="ru-RU"/>
        </w:rPr>
        <w:t>Если</w:t>
      </w:r>
      <w:r w:rsidRPr="007B3D49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вы</w:t>
      </w:r>
      <w:r w:rsidRPr="007B3D49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разговариваете</w:t>
      </w:r>
      <w:r w:rsidRPr="007B3D49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с</w:t>
      </w:r>
      <w:r w:rsidRPr="007B3D49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лицом</w:t>
      </w:r>
      <w:r w:rsidRPr="007B3D49">
        <w:rPr>
          <w:rFonts w:eastAsia="Calibri" w:cs="Arial"/>
          <w:color w:val="222222"/>
          <w:sz w:val="22"/>
          <w:szCs w:val="22"/>
          <w:lang w:val="ru-RU"/>
        </w:rPr>
        <w:t xml:space="preserve">, </w:t>
      </w:r>
      <w:r>
        <w:rPr>
          <w:rFonts w:eastAsia="Calibri" w:cs="Arial"/>
          <w:color w:val="222222"/>
          <w:sz w:val="22"/>
          <w:szCs w:val="22"/>
          <w:lang w:val="ru-RU"/>
        </w:rPr>
        <w:t>использующим</w:t>
      </w:r>
      <w:r w:rsidRPr="007B3D49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3B057B">
        <w:rPr>
          <w:rFonts w:eastAsia="Calibri" w:cs="Arial"/>
          <w:color w:val="222222"/>
          <w:sz w:val="22"/>
          <w:szCs w:val="22"/>
          <w:lang w:val="ru-RU"/>
        </w:rPr>
        <w:t xml:space="preserve">инвалидную </w:t>
      </w:r>
      <w:r>
        <w:rPr>
          <w:rFonts w:eastAsia="Calibri" w:cs="Arial"/>
          <w:color w:val="222222"/>
          <w:sz w:val="22"/>
          <w:szCs w:val="22"/>
          <w:lang w:val="ru-RU"/>
        </w:rPr>
        <w:t>коляску</w:t>
      </w:r>
      <w:r w:rsidR="006C536E">
        <w:rPr>
          <w:rFonts w:eastAsia="Calibri" w:cs="Arial"/>
          <w:color w:val="222222"/>
          <w:sz w:val="22"/>
          <w:szCs w:val="22"/>
          <w:lang w:val="ru-RU"/>
        </w:rPr>
        <w:t>,</w:t>
      </w:r>
      <w:r w:rsidRPr="007B3D49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более</w:t>
      </w:r>
      <w:r w:rsidRPr="007B3D49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одной</w:t>
      </w:r>
      <w:r w:rsidRPr="007B3D49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минуты</w:t>
      </w:r>
      <w:r w:rsidRPr="007B3D49">
        <w:rPr>
          <w:rFonts w:eastAsia="Calibri" w:cs="Arial"/>
          <w:color w:val="222222"/>
          <w:sz w:val="22"/>
          <w:szCs w:val="22"/>
          <w:lang w:val="ru-RU"/>
        </w:rPr>
        <w:t xml:space="preserve">, </w:t>
      </w:r>
      <w:r>
        <w:rPr>
          <w:rFonts w:eastAsia="Calibri" w:cs="Arial"/>
          <w:color w:val="222222"/>
          <w:sz w:val="22"/>
          <w:szCs w:val="22"/>
          <w:lang w:val="ru-RU"/>
        </w:rPr>
        <w:t>сядьте</w:t>
      </w:r>
      <w:r w:rsidRPr="007B3D49">
        <w:rPr>
          <w:rFonts w:eastAsia="Calibri" w:cs="Arial"/>
          <w:color w:val="222222"/>
          <w:sz w:val="22"/>
          <w:szCs w:val="22"/>
          <w:lang w:val="ru-RU"/>
        </w:rPr>
        <w:t xml:space="preserve">, </w:t>
      </w:r>
      <w:r>
        <w:rPr>
          <w:rFonts w:eastAsia="Calibri" w:cs="Arial"/>
          <w:color w:val="222222"/>
          <w:sz w:val="22"/>
          <w:szCs w:val="22"/>
          <w:lang w:val="ru-RU"/>
        </w:rPr>
        <w:t xml:space="preserve">чтобы разговаривать с избирателем на уровне глаз </w:t>
      </w:r>
      <w:r w:rsidRPr="007B3D49">
        <w:rPr>
          <w:rFonts w:eastAsia="Calibri" w:cs="Arial"/>
          <w:color w:val="222222"/>
          <w:sz w:val="22"/>
          <w:szCs w:val="22"/>
          <w:lang w:val="ru-RU"/>
        </w:rPr>
        <w:t xml:space="preserve">  </w:t>
      </w:r>
    </w:p>
    <w:p w:rsidR="007F5597" w:rsidRPr="003B057B" w:rsidRDefault="003B057B" w:rsidP="007F5597">
      <w:pPr>
        <w:numPr>
          <w:ilvl w:val="1"/>
          <w:numId w:val="4"/>
        </w:numPr>
        <w:spacing w:after="160" w:line="259" w:lineRule="auto"/>
        <w:contextualSpacing/>
        <w:rPr>
          <w:rFonts w:eastAsia="Calibri" w:cs="Arial"/>
          <w:color w:val="222222"/>
          <w:sz w:val="22"/>
          <w:szCs w:val="22"/>
          <w:lang w:val="ru-RU"/>
        </w:rPr>
      </w:pPr>
      <w:r>
        <w:rPr>
          <w:rFonts w:eastAsia="Calibri" w:cs="Arial"/>
          <w:color w:val="222222"/>
          <w:sz w:val="22"/>
          <w:szCs w:val="22"/>
          <w:lang w:val="ru-RU"/>
        </w:rPr>
        <w:t>Не облокачивайтесь и не трогайте инвалидную коляску без разрешения</w:t>
      </w:r>
    </w:p>
    <w:p w:rsidR="00A82720" w:rsidRDefault="00D81F16">
      <w:pPr>
        <w:rPr>
          <w:sz w:val="22"/>
          <w:szCs w:val="22"/>
          <w:lang w:val="ru-RU"/>
        </w:rPr>
      </w:pPr>
      <w:r w:rsidRPr="00D81F16">
        <w:rPr>
          <w:rFonts w:eastAsia="Calibri"/>
          <w:noProof/>
        </w:rPr>
        <w:pict>
          <v:shape id="Text Box 4" o:spid="_x0000_s1034" type="#_x0000_t202" style="position:absolute;margin-left:65.65pt;margin-top:453pt;width:286.5pt;height:46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" filled="f" stroked="f">
            <v:textbox>
              <w:txbxContent>
                <w:p w:rsidR="00DE01A3" w:rsidRPr="00C1161C" w:rsidRDefault="00DE01A3" w:rsidP="00DE01A3">
                  <w:pPr>
                    <w:ind w:right="-211"/>
                    <w:rPr>
                      <w:sz w:val="20"/>
                      <w:szCs w:val="20"/>
                      <w:lang w:val="ru-RU"/>
                    </w:rPr>
                  </w:pPr>
                  <w:r>
                    <w:rPr>
                      <w:sz w:val="20"/>
                      <w:szCs w:val="20"/>
                      <w:lang w:val="ru-RU"/>
                    </w:rPr>
                    <w:t>Избиратель расписывается в списке избирателей за получение бюллетеня</w:t>
                  </w:r>
                  <w:r w:rsidRPr="00C1161C">
                    <w:rPr>
                      <w:sz w:val="20"/>
                      <w:szCs w:val="20"/>
                      <w:lang w:val="ru-RU"/>
                    </w:rPr>
                    <w:t>.</w:t>
                  </w:r>
                </w:p>
                <w:p w:rsidR="00DE01A3" w:rsidRPr="00E3072C" w:rsidRDefault="00DE01A3" w:rsidP="00DE01A3">
                  <w:pPr>
                    <w:ind w:right="-211"/>
                    <w:rPr>
                      <w:i/>
                      <w:sz w:val="20"/>
                      <w:szCs w:val="20"/>
                      <w:lang w:val="ru-RU"/>
                    </w:rPr>
                  </w:pPr>
                  <w:r>
                    <w:rPr>
                      <w:b/>
                      <w:i/>
                      <w:sz w:val="20"/>
                      <w:szCs w:val="20"/>
                      <w:lang w:val="ru-RU"/>
                    </w:rPr>
                    <w:t>Источник</w:t>
                  </w:r>
                  <w:r w:rsidRPr="00E3072C">
                    <w:rPr>
                      <w:b/>
                      <w:i/>
                      <w:sz w:val="20"/>
                      <w:szCs w:val="20"/>
                      <w:lang w:val="ru-RU"/>
                    </w:rPr>
                    <w:t>:</w:t>
                  </w:r>
                  <w:r w:rsidRPr="00E3072C">
                    <w:rPr>
                      <w:i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i/>
                      <w:sz w:val="20"/>
                      <w:szCs w:val="20"/>
                      <w:lang w:val="ru-RU"/>
                    </w:rPr>
                    <w:t>ЦИК КР</w:t>
                  </w:r>
                </w:p>
              </w:txbxContent>
            </v:textbox>
            <w10:wrap type="square" anchorx="margin"/>
          </v:shape>
        </w:pict>
      </w:r>
      <w:r w:rsidR="00DE01A3">
        <w:rPr>
          <w:noProof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764540</wp:posOffset>
            </wp:positionH>
            <wp:positionV relativeFrom="paragraph">
              <wp:posOffset>225425</wp:posOffset>
            </wp:positionV>
            <wp:extent cx="3484880" cy="5221605"/>
            <wp:effectExtent l="0" t="0" r="1270" b="0"/>
            <wp:wrapSquare wrapText="bothSides"/>
            <wp:docPr id="23" name="Picture 23" descr="\\Filer\ifes_data\ELECTIONS\ELECTION 2017\PwD\Manual_PWD\small\signing V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r\ifes_data\ELECTIONS\ELECTION 2017\PwD\Manual_PWD\small\signing V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522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2720" w:rsidRPr="003B057B">
        <w:rPr>
          <w:sz w:val="22"/>
          <w:szCs w:val="22"/>
          <w:lang w:val="ru-RU"/>
        </w:rPr>
        <w:br w:type="page"/>
      </w:r>
    </w:p>
    <w:p w:rsidR="00752E97" w:rsidRPr="003B057B" w:rsidRDefault="00752E97">
      <w:pPr>
        <w:rPr>
          <w:sz w:val="22"/>
          <w:szCs w:val="22"/>
          <w:lang w:val="ru-RU"/>
        </w:rPr>
      </w:pPr>
    </w:p>
    <w:p w:rsidR="00A82720" w:rsidRPr="00004FAF" w:rsidRDefault="009D4C08" w:rsidP="006C3C0E">
      <w:pPr>
        <w:spacing w:after="160" w:line="259" w:lineRule="auto"/>
        <w:contextualSpacing/>
        <w:rPr>
          <w:rFonts w:eastAsia="Calibri" w:cs="Arial"/>
          <w:color w:val="222222"/>
          <w:sz w:val="22"/>
          <w:szCs w:val="22"/>
          <w:lang w:val="ru-RU"/>
        </w:rPr>
      </w:pPr>
      <w:r w:rsidRPr="006C3C0E">
        <w:rPr>
          <w:rFonts w:eastAsia="Calibri" w:cstheme="majorBidi"/>
          <w:color w:val="002060"/>
          <w:sz w:val="26"/>
          <w:szCs w:val="26"/>
          <w:lang w:val="ru-RU"/>
        </w:rPr>
        <w:t xml:space="preserve">Лица </w:t>
      </w:r>
      <w:r w:rsidR="007E70A3" w:rsidRPr="006C3C0E">
        <w:rPr>
          <w:rFonts w:eastAsia="Calibri" w:cstheme="majorBidi"/>
          <w:color w:val="002060"/>
          <w:sz w:val="26"/>
          <w:szCs w:val="26"/>
          <w:lang w:val="ru-RU"/>
        </w:rPr>
        <w:t>с нарушениями зрения</w:t>
      </w:r>
      <w:r w:rsidR="00A82720" w:rsidRPr="006C3C0E">
        <w:rPr>
          <w:rFonts w:eastAsia="Calibri" w:cstheme="majorBidi"/>
          <w:color w:val="002060"/>
          <w:sz w:val="26"/>
          <w:szCs w:val="26"/>
          <w:lang w:val="ru-RU"/>
        </w:rPr>
        <w:t xml:space="preserve">: </w:t>
      </w:r>
      <w:r w:rsidR="00A82720" w:rsidRPr="006C3C0E">
        <w:rPr>
          <w:rFonts w:eastAsia="Calibri" w:cstheme="majorBidi"/>
          <w:color w:val="002060"/>
          <w:sz w:val="26"/>
          <w:szCs w:val="26"/>
          <w:lang w:val="ru-RU"/>
        </w:rPr>
        <w:br/>
      </w:r>
      <w:r w:rsidR="00004FAF">
        <w:rPr>
          <w:rFonts w:eastAsia="Calibri" w:cs="Arial"/>
          <w:i/>
          <w:color w:val="222222"/>
          <w:sz w:val="22"/>
          <w:szCs w:val="22"/>
          <w:lang w:val="ru-RU"/>
        </w:rPr>
        <w:t>Лиц</w:t>
      </w:r>
      <w:r w:rsidR="006C536E">
        <w:rPr>
          <w:rFonts w:eastAsia="Calibri" w:cs="Arial"/>
          <w:i/>
          <w:color w:val="222222"/>
          <w:sz w:val="22"/>
          <w:szCs w:val="22"/>
          <w:lang w:val="ru-RU"/>
        </w:rPr>
        <w:t>о</w:t>
      </w:r>
      <w:r w:rsidR="00004FAF" w:rsidRPr="00004FAF">
        <w:rPr>
          <w:rFonts w:eastAsia="Calibri" w:cs="Arial"/>
          <w:i/>
          <w:color w:val="222222"/>
          <w:sz w:val="22"/>
          <w:szCs w:val="22"/>
          <w:lang w:val="ru-RU"/>
        </w:rPr>
        <w:t xml:space="preserve"> </w:t>
      </w:r>
      <w:r w:rsidR="00004FAF">
        <w:rPr>
          <w:rFonts w:eastAsia="Calibri" w:cs="Arial"/>
          <w:i/>
          <w:color w:val="222222"/>
          <w:sz w:val="22"/>
          <w:szCs w:val="22"/>
          <w:lang w:val="ru-RU"/>
        </w:rPr>
        <w:t>с</w:t>
      </w:r>
      <w:r w:rsidR="00004FAF" w:rsidRPr="00004FAF">
        <w:rPr>
          <w:rFonts w:eastAsia="Calibri" w:cs="Arial"/>
          <w:i/>
          <w:color w:val="222222"/>
          <w:sz w:val="22"/>
          <w:szCs w:val="22"/>
          <w:lang w:val="ru-RU"/>
        </w:rPr>
        <w:t xml:space="preserve"> </w:t>
      </w:r>
      <w:r w:rsidR="00004FAF">
        <w:rPr>
          <w:rFonts w:eastAsia="Calibri" w:cs="Arial"/>
          <w:i/>
          <w:color w:val="222222"/>
          <w:sz w:val="22"/>
          <w:szCs w:val="22"/>
          <w:lang w:val="ru-RU"/>
        </w:rPr>
        <w:t>нарушением</w:t>
      </w:r>
      <w:r w:rsidR="00004FAF" w:rsidRPr="00004FAF">
        <w:rPr>
          <w:rFonts w:eastAsia="Calibri" w:cs="Arial"/>
          <w:i/>
          <w:color w:val="222222"/>
          <w:sz w:val="22"/>
          <w:szCs w:val="22"/>
          <w:lang w:val="ru-RU"/>
        </w:rPr>
        <w:t xml:space="preserve"> </w:t>
      </w:r>
      <w:r w:rsidR="00004FAF">
        <w:rPr>
          <w:rFonts w:eastAsia="Calibri" w:cs="Arial"/>
          <w:i/>
          <w:color w:val="222222"/>
          <w:sz w:val="22"/>
          <w:szCs w:val="22"/>
          <w:lang w:val="ru-RU"/>
        </w:rPr>
        <w:t>зрения</w:t>
      </w:r>
      <w:r w:rsidR="00004FAF" w:rsidRPr="00004FAF">
        <w:rPr>
          <w:rFonts w:eastAsia="Calibri" w:cs="Arial"/>
          <w:i/>
          <w:color w:val="222222"/>
          <w:sz w:val="22"/>
          <w:szCs w:val="22"/>
          <w:lang w:val="ru-RU"/>
        </w:rPr>
        <w:t xml:space="preserve"> </w:t>
      </w:r>
      <w:r w:rsidR="00004FAF">
        <w:rPr>
          <w:rFonts w:eastAsia="Calibri" w:cs="Arial"/>
          <w:i/>
          <w:color w:val="222222"/>
          <w:sz w:val="22"/>
          <w:szCs w:val="22"/>
          <w:lang w:val="ru-RU"/>
        </w:rPr>
        <w:t>име</w:t>
      </w:r>
      <w:r w:rsidR="006C536E">
        <w:rPr>
          <w:rFonts w:eastAsia="Calibri" w:cs="Arial"/>
          <w:i/>
          <w:color w:val="222222"/>
          <w:sz w:val="22"/>
          <w:szCs w:val="22"/>
          <w:lang w:val="ru-RU"/>
        </w:rPr>
        <w:t>е</w:t>
      </w:r>
      <w:r w:rsidR="00004FAF">
        <w:rPr>
          <w:rFonts w:eastAsia="Calibri" w:cs="Arial"/>
          <w:i/>
          <w:color w:val="222222"/>
          <w:sz w:val="22"/>
          <w:szCs w:val="22"/>
          <w:lang w:val="ru-RU"/>
        </w:rPr>
        <w:t>т ограниченную способность видеть, несмотря на очки, и мо</w:t>
      </w:r>
      <w:r w:rsidR="006C536E">
        <w:rPr>
          <w:rFonts w:eastAsia="Calibri" w:cs="Arial"/>
          <w:i/>
          <w:color w:val="222222"/>
          <w:sz w:val="22"/>
          <w:szCs w:val="22"/>
          <w:lang w:val="ru-RU"/>
        </w:rPr>
        <w:t>жет</w:t>
      </w:r>
      <w:r w:rsidR="00004FAF">
        <w:rPr>
          <w:rFonts w:eastAsia="Calibri" w:cs="Arial"/>
          <w:i/>
          <w:color w:val="222222"/>
          <w:sz w:val="22"/>
          <w:szCs w:val="22"/>
          <w:lang w:val="ru-RU"/>
        </w:rPr>
        <w:t xml:space="preserve"> быть либо слепыми, либо иметь слабое зрение</w:t>
      </w:r>
      <w:r w:rsidR="00A82720" w:rsidRPr="00004FAF">
        <w:rPr>
          <w:rFonts w:eastAsia="Calibri" w:cs="Arial"/>
          <w:i/>
          <w:color w:val="222222"/>
          <w:sz w:val="22"/>
          <w:szCs w:val="22"/>
          <w:lang w:val="ru-RU"/>
        </w:rPr>
        <w:t>.</w:t>
      </w:r>
    </w:p>
    <w:p w:rsidR="008276A0" w:rsidRPr="008276A0" w:rsidRDefault="006C536E" w:rsidP="00C1161C">
      <w:pPr>
        <w:numPr>
          <w:ilvl w:val="1"/>
          <w:numId w:val="4"/>
        </w:numPr>
        <w:spacing w:after="160" w:line="259" w:lineRule="auto"/>
        <w:contextualSpacing/>
        <w:rPr>
          <w:rFonts w:eastAsia="Calibri" w:cs="Arial"/>
          <w:color w:val="222222"/>
          <w:sz w:val="22"/>
          <w:szCs w:val="22"/>
          <w:lang w:val="ru-RU"/>
        </w:rPr>
      </w:pPr>
      <w:r>
        <w:rPr>
          <w:rFonts w:eastAsia="Calibri" w:cs="Arial"/>
          <w:color w:val="222222"/>
          <w:sz w:val="22"/>
          <w:szCs w:val="22"/>
          <w:lang w:val="ru-RU"/>
        </w:rPr>
        <w:t>Когда избиратель входи</w:t>
      </w:r>
      <w:r w:rsidR="008276A0" w:rsidRPr="008276A0">
        <w:rPr>
          <w:rFonts w:eastAsia="Calibri" w:cs="Arial"/>
          <w:color w:val="222222"/>
          <w:sz w:val="22"/>
          <w:szCs w:val="22"/>
          <w:lang w:val="ru-RU"/>
        </w:rPr>
        <w:t>т в комнату, преставьтесь, пожалуйста</w:t>
      </w:r>
    </w:p>
    <w:p w:rsidR="00A82720" w:rsidRPr="008276A0" w:rsidRDefault="008276A0" w:rsidP="00C1161C">
      <w:pPr>
        <w:numPr>
          <w:ilvl w:val="1"/>
          <w:numId w:val="4"/>
        </w:numPr>
        <w:spacing w:after="160" w:line="259" w:lineRule="auto"/>
        <w:contextualSpacing/>
        <w:rPr>
          <w:rFonts w:eastAsia="Calibri" w:cs="Arial"/>
          <w:color w:val="222222"/>
          <w:sz w:val="22"/>
          <w:szCs w:val="22"/>
          <w:lang w:val="ru-RU"/>
        </w:rPr>
      </w:pPr>
      <w:r>
        <w:rPr>
          <w:rFonts w:eastAsia="Calibri" w:cs="Arial"/>
          <w:color w:val="222222"/>
          <w:sz w:val="22"/>
          <w:szCs w:val="22"/>
          <w:lang w:val="ru-RU"/>
        </w:rPr>
        <w:t xml:space="preserve">Если </w:t>
      </w:r>
      <w:r w:rsidR="006C536E">
        <w:rPr>
          <w:rFonts w:eastAsia="Calibri" w:cs="Arial"/>
          <w:color w:val="222222"/>
          <w:sz w:val="22"/>
          <w:szCs w:val="22"/>
          <w:lang w:val="ru-RU"/>
        </w:rPr>
        <w:t>В</w:t>
      </w:r>
      <w:r>
        <w:rPr>
          <w:rFonts w:eastAsia="Calibri" w:cs="Arial"/>
          <w:color w:val="222222"/>
          <w:sz w:val="22"/>
          <w:szCs w:val="22"/>
          <w:lang w:val="ru-RU"/>
        </w:rPr>
        <w:t xml:space="preserve">ам нужно привлечь </w:t>
      </w:r>
      <w:r w:rsidR="006C536E">
        <w:rPr>
          <w:rFonts w:eastAsia="Calibri" w:cs="Arial"/>
          <w:color w:val="222222"/>
          <w:sz w:val="22"/>
          <w:szCs w:val="22"/>
          <w:lang w:val="ru-RU"/>
        </w:rPr>
        <w:t>его/её</w:t>
      </w:r>
      <w:r>
        <w:rPr>
          <w:rFonts w:eastAsia="Calibri" w:cs="Arial"/>
          <w:color w:val="222222"/>
          <w:sz w:val="22"/>
          <w:szCs w:val="22"/>
          <w:lang w:val="ru-RU"/>
        </w:rPr>
        <w:t xml:space="preserve"> внимание, поздорова</w:t>
      </w:r>
      <w:r w:rsidR="008B07A7">
        <w:rPr>
          <w:rFonts w:eastAsia="Calibri" w:cs="Arial"/>
          <w:color w:val="222222"/>
          <w:sz w:val="22"/>
          <w:szCs w:val="22"/>
          <w:lang w:val="ru-RU"/>
        </w:rPr>
        <w:t>й</w:t>
      </w:r>
      <w:r>
        <w:rPr>
          <w:rFonts w:eastAsia="Calibri" w:cs="Arial"/>
          <w:color w:val="222222"/>
          <w:sz w:val="22"/>
          <w:szCs w:val="22"/>
          <w:lang w:val="ru-RU"/>
        </w:rPr>
        <w:t>тесь и дотроньтесь до плеча</w:t>
      </w:r>
    </w:p>
    <w:p w:rsidR="00A82720" w:rsidRPr="008276A0" w:rsidRDefault="008276A0" w:rsidP="00A82720">
      <w:pPr>
        <w:numPr>
          <w:ilvl w:val="1"/>
          <w:numId w:val="4"/>
        </w:numPr>
        <w:spacing w:after="160" w:line="259" w:lineRule="auto"/>
        <w:contextualSpacing/>
        <w:rPr>
          <w:rFonts w:eastAsia="Calibri" w:cs="Arial"/>
          <w:color w:val="222222"/>
          <w:sz w:val="22"/>
          <w:szCs w:val="22"/>
          <w:lang w:val="ru-RU"/>
        </w:rPr>
      </w:pPr>
      <w:r>
        <w:rPr>
          <w:rFonts w:eastAsia="Calibri" w:cs="Arial"/>
          <w:color w:val="222222"/>
          <w:sz w:val="22"/>
          <w:szCs w:val="22"/>
          <w:lang w:val="ru-RU"/>
        </w:rPr>
        <w:t>Предложите</w:t>
      </w:r>
      <w:r w:rsidRPr="008276A0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избирателю</w:t>
      </w:r>
      <w:r w:rsidRPr="008276A0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довести</w:t>
      </w:r>
      <w:r w:rsidRPr="008276A0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его</w:t>
      </w:r>
      <w:r w:rsidRPr="008276A0">
        <w:rPr>
          <w:rFonts w:eastAsia="Calibri" w:cs="Arial"/>
          <w:color w:val="222222"/>
          <w:sz w:val="22"/>
          <w:szCs w:val="22"/>
          <w:lang w:val="ru-RU"/>
        </w:rPr>
        <w:t>/</w:t>
      </w:r>
      <w:r>
        <w:rPr>
          <w:rFonts w:eastAsia="Calibri" w:cs="Arial"/>
          <w:color w:val="222222"/>
          <w:sz w:val="22"/>
          <w:szCs w:val="22"/>
          <w:lang w:val="ru-RU"/>
        </w:rPr>
        <w:t>её</w:t>
      </w:r>
      <w:r w:rsidRPr="008276A0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до</w:t>
      </w:r>
      <w:r w:rsidRPr="008276A0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стола</w:t>
      </w:r>
      <w:r w:rsidRPr="008276A0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регистрации</w:t>
      </w:r>
      <w:r w:rsidRPr="008276A0">
        <w:rPr>
          <w:rFonts w:eastAsia="Calibri" w:cs="Arial"/>
          <w:color w:val="222222"/>
          <w:sz w:val="22"/>
          <w:szCs w:val="22"/>
          <w:lang w:val="ru-RU"/>
        </w:rPr>
        <w:t xml:space="preserve">, </w:t>
      </w:r>
      <w:r>
        <w:rPr>
          <w:rFonts w:eastAsia="Calibri" w:cs="Arial"/>
          <w:color w:val="222222"/>
          <w:sz w:val="22"/>
          <w:szCs w:val="22"/>
          <w:lang w:val="ru-RU"/>
        </w:rPr>
        <w:t>кабины</w:t>
      </w:r>
      <w:r w:rsidRPr="008276A0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для</w:t>
      </w:r>
      <w:r w:rsidRPr="008276A0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голосования</w:t>
      </w:r>
      <w:r w:rsidRPr="008276A0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или к урне, если потребуется помощь</w:t>
      </w:r>
    </w:p>
    <w:p w:rsidR="00A82720" w:rsidRPr="008276A0" w:rsidRDefault="008276A0" w:rsidP="00A82720">
      <w:pPr>
        <w:numPr>
          <w:ilvl w:val="1"/>
          <w:numId w:val="4"/>
        </w:numPr>
        <w:spacing w:after="160" w:line="259" w:lineRule="auto"/>
        <w:contextualSpacing/>
        <w:rPr>
          <w:rFonts w:eastAsia="Calibri" w:cs="Arial"/>
          <w:color w:val="222222"/>
          <w:sz w:val="22"/>
          <w:szCs w:val="22"/>
          <w:lang w:val="ru-RU"/>
        </w:rPr>
      </w:pPr>
      <w:r>
        <w:rPr>
          <w:rFonts w:eastAsia="Calibri" w:cs="Arial"/>
          <w:color w:val="222222"/>
          <w:sz w:val="22"/>
          <w:szCs w:val="22"/>
          <w:lang w:val="ru-RU"/>
        </w:rPr>
        <w:t>Если он/она согласится на вашу помощь, встаньте рядом с ним/нею и подайте руку</w:t>
      </w:r>
    </w:p>
    <w:p w:rsidR="002903FA" w:rsidRPr="00122ADD" w:rsidRDefault="00D81F16">
      <w:pPr>
        <w:rPr>
          <w:lang w:val="ru-RU"/>
        </w:rPr>
      </w:pPr>
      <w:r w:rsidRPr="00D81F16">
        <w:rPr>
          <w:rFonts w:eastAsia="Calibri"/>
          <w:noProof/>
        </w:rPr>
        <w:pict>
          <v:shape id="Text Box 5" o:spid="_x0000_s1035" type="#_x0000_t202" style="position:absolute;margin-left:43.9pt;margin-top:303.5pt;width:286.5pt;height:46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" filled="f" stroked="f">
            <v:textbox>
              <w:txbxContent>
                <w:p w:rsidR="00DE01A3" w:rsidRPr="00C1161C" w:rsidRDefault="00DE01A3" w:rsidP="00DE01A3">
                  <w:pPr>
                    <w:ind w:right="-211"/>
                    <w:rPr>
                      <w:sz w:val="20"/>
                      <w:szCs w:val="20"/>
                      <w:lang w:val="ru-RU"/>
                    </w:rPr>
                  </w:pPr>
                  <w:r>
                    <w:rPr>
                      <w:sz w:val="20"/>
                      <w:szCs w:val="20"/>
                      <w:lang w:val="ru-RU"/>
                    </w:rPr>
                    <w:t>Некоторым избирателям требуется помощь сопровождающего лица для передвижения, чтения и голосования</w:t>
                  </w:r>
                  <w:r w:rsidRPr="00C1161C">
                    <w:rPr>
                      <w:sz w:val="20"/>
                      <w:szCs w:val="20"/>
                      <w:lang w:val="ru-RU"/>
                    </w:rPr>
                    <w:t>.</w:t>
                  </w:r>
                </w:p>
                <w:p w:rsidR="00DE01A3" w:rsidRPr="00E3072C" w:rsidRDefault="00DE01A3" w:rsidP="00DE01A3">
                  <w:pPr>
                    <w:ind w:right="-211"/>
                    <w:rPr>
                      <w:i/>
                      <w:sz w:val="20"/>
                      <w:szCs w:val="20"/>
                      <w:lang w:val="ru-RU"/>
                    </w:rPr>
                  </w:pPr>
                  <w:r>
                    <w:rPr>
                      <w:b/>
                      <w:i/>
                      <w:sz w:val="20"/>
                      <w:szCs w:val="20"/>
                      <w:lang w:val="ru-RU"/>
                    </w:rPr>
                    <w:t>Источник</w:t>
                  </w:r>
                  <w:r w:rsidRPr="00E3072C">
                    <w:rPr>
                      <w:b/>
                      <w:i/>
                      <w:sz w:val="20"/>
                      <w:szCs w:val="20"/>
                      <w:lang w:val="ru-RU"/>
                    </w:rPr>
                    <w:t>:</w:t>
                  </w:r>
                  <w:r w:rsidRPr="00E3072C">
                    <w:rPr>
                      <w:i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i/>
                      <w:sz w:val="20"/>
                      <w:szCs w:val="20"/>
                      <w:lang w:val="ru-RU"/>
                    </w:rPr>
                    <w:t>ЦИК КР</w:t>
                  </w:r>
                </w:p>
              </w:txbxContent>
            </v:textbox>
            <w10:wrap type="square" anchorx="margin"/>
          </v:shape>
        </w:pict>
      </w:r>
      <w:r w:rsidR="00752E97">
        <w:rPr>
          <w:noProof/>
          <w:lang w:val="ru-RU"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673100</wp:posOffset>
            </wp:positionV>
            <wp:extent cx="4594860" cy="3067050"/>
            <wp:effectExtent l="0" t="0" r="0" b="0"/>
            <wp:wrapSquare wrapText="bothSides"/>
            <wp:docPr id="24" name="Picture 24" descr="\\Filer\ifes_data\ELECTIONS\ELECTION 2017\PwD\Manual_PWD\small\assis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r\ifes_data\ELECTIONS\ELECTION 2017\PwD\Manual_PWD\small\assistan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2720" w:rsidRPr="008276A0">
        <w:rPr>
          <w:lang w:val="ru-RU"/>
        </w:rPr>
        <w:br w:type="page"/>
      </w:r>
      <w:bookmarkStart w:id="0" w:name="_GoBack"/>
      <w:bookmarkEnd w:id="0"/>
    </w:p>
    <w:p w:rsidR="00A82720" w:rsidRPr="00207654" w:rsidRDefault="00207654" w:rsidP="006C3C0E">
      <w:pPr>
        <w:spacing w:after="160" w:line="259" w:lineRule="auto"/>
        <w:contextualSpacing/>
        <w:rPr>
          <w:rFonts w:eastAsia="Calibri" w:cs="Arial"/>
          <w:color w:val="222222"/>
          <w:sz w:val="22"/>
          <w:szCs w:val="22"/>
          <w:lang w:val="ru-RU"/>
        </w:rPr>
      </w:pPr>
      <w:r w:rsidRPr="006C3C0E">
        <w:rPr>
          <w:rFonts w:eastAsia="Calibri" w:cstheme="majorBidi"/>
          <w:color w:val="002060"/>
          <w:sz w:val="26"/>
          <w:szCs w:val="26"/>
          <w:lang w:val="ru-RU"/>
        </w:rPr>
        <w:t>Лица с нарушениями слуха</w:t>
      </w:r>
      <w:r w:rsidR="00A82720" w:rsidRPr="006C3C0E">
        <w:rPr>
          <w:rFonts w:eastAsia="Calibri" w:cstheme="majorBidi"/>
          <w:color w:val="002060"/>
          <w:sz w:val="26"/>
          <w:szCs w:val="26"/>
          <w:lang w:val="ru-RU"/>
        </w:rPr>
        <w:t xml:space="preserve">: </w:t>
      </w:r>
      <w:r w:rsidR="00A82720" w:rsidRPr="006C3C0E">
        <w:rPr>
          <w:rFonts w:eastAsia="Calibri" w:cstheme="majorBidi"/>
          <w:color w:val="002060"/>
          <w:sz w:val="26"/>
          <w:szCs w:val="26"/>
          <w:lang w:val="ru-RU"/>
        </w:rPr>
        <w:br/>
      </w:r>
      <w:r>
        <w:rPr>
          <w:rFonts w:eastAsia="Calibri" w:cs="Arial"/>
          <w:i/>
          <w:color w:val="222222"/>
          <w:sz w:val="22"/>
          <w:szCs w:val="22"/>
          <w:lang w:val="ru-RU"/>
        </w:rPr>
        <w:t>Лицо</w:t>
      </w:r>
      <w:r w:rsidRPr="00207654">
        <w:rPr>
          <w:rFonts w:eastAsia="Calibri" w:cs="Arial"/>
          <w:i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i/>
          <w:color w:val="222222"/>
          <w:sz w:val="22"/>
          <w:szCs w:val="22"/>
          <w:lang w:val="ru-RU"/>
        </w:rPr>
        <w:t>с</w:t>
      </w:r>
      <w:r w:rsidRPr="00207654">
        <w:rPr>
          <w:rFonts w:eastAsia="Calibri" w:cs="Arial"/>
          <w:i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i/>
          <w:color w:val="222222"/>
          <w:sz w:val="22"/>
          <w:szCs w:val="22"/>
          <w:lang w:val="ru-RU"/>
        </w:rPr>
        <w:t>нарушениями</w:t>
      </w:r>
      <w:r w:rsidRPr="00207654">
        <w:rPr>
          <w:rFonts w:eastAsia="Calibri" w:cs="Arial"/>
          <w:i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i/>
          <w:color w:val="222222"/>
          <w:sz w:val="22"/>
          <w:szCs w:val="22"/>
          <w:lang w:val="ru-RU"/>
        </w:rPr>
        <w:t>слуха</w:t>
      </w:r>
      <w:r w:rsidRPr="00207654">
        <w:rPr>
          <w:rFonts w:eastAsia="Calibri" w:cs="Arial"/>
          <w:i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i/>
          <w:color w:val="222222"/>
          <w:sz w:val="22"/>
          <w:szCs w:val="22"/>
          <w:lang w:val="ru-RU"/>
        </w:rPr>
        <w:t>может</w:t>
      </w:r>
      <w:r w:rsidRPr="00207654">
        <w:rPr>
          <w:rFonts w:eastAsia="Calibri" w:cs="Arial"/>
          <w:i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i/>
          <w:color w:val="222222"/>
          <w:sz w:val="22"/>
          <w:szCs w:val="22"/>
          <w:lang w:val="ru-RU"/>
        </w:rPr>
        <w:t xml:space="preserve">иметь ограниченные возможности </w:t>
      </w:r>
      <w:r w:rsidR="006C536E">
        <w:rPr>
          <w:rFonts w:eastAsia="Calibri" w:cs="Arial"/>
          <w:i/>
          <w:color w:val="222222"/>
          <w:sz w:val="22"/>
          <w:szCs w:val="22"/>
          <w:lang w:val="ru-RU"/>
        </w:rPr>
        <w:t>слуха</w:t>
      </w:r>
      <w:r>
        <w:rPr>
          <w:rFonts w:eastAsia="Calibri" w:cs="Arial"/>
          <w:i/>
          <w:color w:val="222222"/>
          <w:sz w:val="22"/>
          <w:szCs w:val="22"/>
          <w:lang w:val="ru-RU"/>
        </w:rPr>
        <w:t>, даже при наличии слухов</w:t>
      </w:r>
      <w:r w:rsidR="00DB17F9">
        <w:rPr>
          <w:rFonts w:eastAsia="Calibri" w:cs="Arial"/>
          <w:i/>
          <w:color w:val="222222"/>
          <w:sz w:val="22"/>
          <w:szCs w:val="22"/>
          <w:lang w:val="ru-RU"/>
        </w:rPr>
        <w:t>ого</w:t>
      </w:r>
      <w:r>
        <w:rPr>
          <w:rFonts w:eastAsia="Calibri" w:cs="Arial"/>
          <w:i/>
          <w:color w:val="222222"/>
          <w:sz w:val="22"/>
          <w:szCs w:val="22"/>
          <w:lang w:val="ru-RU"/>
        </w:rPr>
        <w:t xml:space="preserve"> аппарат</w:t>
      </w:r>
      <w:r w:rsidR="00DB17F9">
        <w:rPr>
          <w:rFonts w:eastAsia="Calibri" w:cs="Arial"/>
          <w:i/>
          <w:color w:val="222222"/>
          <w:sz w:val="22"/>
          <w:szCs w:val="22"/>
          <w:lang w:val="ru-RU"/>
        </w:rPr>
        <w:t>а</w:t>
      </w:r>
      <w:r>
        <w:rPr>
          <w:rFonts w:eastAsia="Calibri" w:cs="Arial"/>
          <w:i/>
          <w:color w:val="222222"/>
          <w:sz w:val="22"/>
          <w:szCs w:val="22"/>
          <w:lang w:val="ru-RU"/>
        </w:rPr>
        <w:t xml:space="preserve"> и может страдать глухотой или тугоухостью</w:t>
      </w:r>
      <w:r w:rsidR="00A82720" w:rsidRPr="00207654">
        <w:rPr>
          <w:rFonts w:eastAsia="Calibri" w:cs="Arial"/>
          <w:i/>
          <w:color w:val="222222"/>
          <w:sz w:val="22"/>
          <w:szCs w:val="22"/>
          <w:lang w:val="ru-RU"/>
        </w:rPr>
        <w:t>.</w:t>
      </w:r>
    </w:p>
    <w:p w:rsidR="007502B8" w:rsidRPr="003B74DB" w:rsidRDefault="003B74DB" w:rsidP="00A82720">
      <w:pPr>
        <w:numPr>
          <w:ilvl w:val="1"/>
          <w:numId w:val="4"/>
        </w:numPr>
        <w:spacing w:after="160" w:line="259" w:lineRule="auto"/>
        <w:contextualSpacing/>
        <w:rPr>
          <w:rFonts w:eastAsia="Calibri" w:cs="Arial"/>
          <w:color w:val="222222"/>
          <w:sz w:val="22"/>
          <w:szCs w:val="22"/>
          <w:lang w:val="ru-RU"/>
        </w:rPr>
      </w:pPr>
      <w:r>
        <w:rPr>
          <w:rFonts w:eastAsia="Calibri" w:cs="Arial"/>
          <w:color w:val="222222"/>
          <w:sz w:val="22"/>
          <w:szCs w:val="22"/>
          <w:lang w:val="ru-RU"/>
        </w:rPr>
        <w:t xml:space="preserve">Смотрите прямо в лицо человека </w:t>
      </w:r>
      <w:r w:rsidR="00DB17F9">
        <w:rPr>
          <w:rFonts w:eastAsia="Calibri" w:cs="Arial"/>
          <w:color w:val="222222"/>
          <w:sz w:val="22"/>
          <w:szCs w:val="22"/>
          <w:lang w:val="ru-RU"/>
        </w:rPr>
        <w:t>и</w:t>
      </w:r>
      <w:r>
        <w:rPr>
          <w:rFonts w:eastAsia="Calibri" w:cs="Arial"/>
          <w:color w:val="222222"/>
          <w:sz w:val="22"/>
          <w:szCs w:val="22"/>
          <w:lang w:val="ru-RU"/>
        </w:rPr>
        <w:t xml:space="preserve"> говорите медленно и четко</w:t>
      </w:r>
      <w:r w:rsidR="00A82720" w:rsidRPr="003B74DB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</w:p>
    <w:p w:rsidR="00A82720" w:rsidRPr="003B74DB" w:rsidRDefault="003B74DB" w:rsidP="00A82720">
      <w:pPr>
        <w:numPr>
          <w:ilvl w:val="1"/>
          <w:numId w:val="4"/>
        </w:numPr>
        <w:spacing w:after="160" w:line="259" w:lineRule="auto"/>
        <w:contextualSpacing/>
        <w:rPr>
          <w:rFonts w:eastAsia="Calibri" w:cs="Arial"/>
          <w:color w:val="222222"/>
          <w:sz w:val="22"/>
          <w:szCs w:val="22"/>
          <w:lang w:val="ru-RU"/>
        </w:rPr>
      </w:pPr>
      <w:r>
        <w:rPr>
          <w:rFonts w:eastAsia="Calibri" w:cs="Arial"/>
          <w:color w:val="222222"/>
          <w:sz w:val="22"/>
          <w:szCs w:val="22"/>
          <w:lang w:val="ru-RU"/>
        </w:rPr>
        <w:t>Говорите</w:t>
      </w:r>
      <w:r w:rsidRPr="003B74DB">
        <w:rPr>
          <w:rFonts w:eastAsia="Calibri" w:cs="Arial"/>
          <w:color w:val="222222"/>
          <w:sz w:val="22"/>
          <w:szCs w:val="22"/>
          <w:lang w:val="ru-RU"/>
        </w:rPr>
        <w:t xml:space="preserve">, </w:t>
      </w:r>
      <w:r>
        <w:rPr>
          <w:rFonts w:eastAsia="Calibri" w:cs="Arial"/>
          <w:color w:val="222222"/>
          <w:sz w:val="22"/>
          <w:szCs w:val="22"/>
          <w:lang w:val="ru-RU"/>
        </w:rPr>
        <w:t>обращаясь</w:t>
      </w:r>
      <w:r w:rsidRPr="003B74DB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прямо</w:t>
      </w:r>
      <w:r w:rsidRPr="003B74DB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к</w:t>
      </w:r>
      <w:r w:rsidRPr="003B74DB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человеку</w:t>
      </w:r>
      <w:r w:rsidRPr="003B74DB">
        <w:rPr>
          <w:rFonts w:eastAsia="Calibri" w:cs="Arial"/>
          <w:color w:val="222222"/>
          <w:sz w:val="22"/>
          <w:szCs w:val="22"/>
          <w:lang w:val="ru-RU"/>
        </w:rPr>
        <w:t xml:space="preserve">, </w:t>
      </w:r>
      <w:r>
        <w:rPr>
          <w:rFonts w:eastAsia="Calibri" w:cs="Arial"/>
          <w:color w:val="222222"/>
          <w:sz w:val="22"/>
          <w:szCs w:val="22"/>
          <w:lang w:val="ru-RU"/>
        </w:rPr>
        <w:t>даже</w:t>
      </w:r>
      <w:r w:rsidRPr="003B74DB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если</w:t>
      </w:r>
      <w:r w:rsidRPr="003B74DB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132E60">
        <w:rPr>
          <w:rFonts w:eastAsia="Calibri" w:cs="Arial"/>
          <w:color w:val="222222"/>
          <w:sz w:val="22"/>
          <w:szCs w:val="22"/>
          <w:lang w:val="ru-RU"/>
        </w:rPr>
        <w:t>у него есть</w:t>
      </w:r>
      <w:r>
        <w:rPr>
          <w:rFonts w:eastAsia="Calibri" w:cs="Arial"/>
          <w:color w:val="222222"/>
          <w:sz w:val="22"/>
          <w:szCs w:val="22"/>
          <w:lang w:val="ru-RU"/>
        </w:rPr>
        <w:t xml:space="preserve"> сурдопереводчик</w:t>
      </w:r>
      <w:r w:rsidR="00A82720" w:rsidRPr="003B74DB">
        <w:rPr>
          <w:rFonts w:eastAsia="Calibri" w:cs="Arial"/>
          <w:color w:val="222222"/>
          <w:sz w:val="22"/>
          <w:szCs w:val="22"/>
          <w:lang w:val="ru-RU"/>
        </w:rPr>
        <w:t xml:space="preserve">  </w:t>
      </w:r>
    </w:p>
    <w:p w:rsidR="00A82720" w:rsidRPr="003B74DB" w:rsidRDefault="003B74DB" w:rsidP="00A82720">
      <w:pPr>
        <w:numPr>
          <w:ilvl w:val="1"/>
          <w:numId w:val="4"/>
        </w:numPr>
        <w:spacing w:after="160" w:line="259" w:lineRule="auto"/>
        <w:contextualSpacing/>
        <w:rPr>
          <w:rFonts w:eastAsia="Calibri" w:cs="Arial"/>
          <w:color w:val="222222"/>
          <w:sz w:val="22"/>
          <w:szCs w:val="22"/>
          <w:lang w:val="ru-RU"/>
        </w:rPr>
      </w:pPr>
      <w:r>
        <w:rPr>
          <w:rFonts w:eastAsia="Calibri" w:cs="Arial"/>
          <w:color w:val="222222"/>
          <w:sz w:val="22"/>
          <w:szCs w:val="22"/>
          <w:lang w:val="ru-RU"/>
        </w:rPr>
        <w:t>Если</w:t>
      </w:r>
      <w:r w:rsidRPr="003B74DB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он</w:t>
      </w:r>
      <w:r w:rsidRPr="003B74DB">
        <w:rPr>
          <w:rFonts w:eastAsia="Calibri" w:cs="Arial"/>
          <w:color w:val="222222"/>
          <w:sz w:val="22"/>
          <w:szCs w:val="22"/>
          <w:lang w:val="ru-RU"/>
        </w:rPr>
        <w:t>/</w:t>
      </w:r>
      <w:r>
        <w:rPr>
          <w:rFonts w:eastAsia="Calibri" w:cs="Arial"/>
          <w:color w:val="222222"/>
          <w:sz w:val="22"/>
          <w:szCs w:val="22"/>
          <w:lang w:val="ru-RU"/>
        </w:rPr>
        <w:t>она</w:t>
      </w:r>
      <w:r w:rsidRPr="003B74DB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не</w:t>
      </w:r>
      <w:r w:rsidRPr="003B74DB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понимает какого-либо слова, подберите другое слово</w:t>
      </w:r>
      <w:r w:rsidR="00A82720" w:rsidRPr="003B74DB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</w:p>
    <w:p w:rsidR="00A82720" w:rsidRPr="007502B8" w:rsidRDefault="003B74DB" w:rsidP="00A82720">
      <w:pPr>
        <w:numPr>
          <w:ilvl w:val="1"/>
          <w:numId w:val="4"/>
        </w:numPr>
        <w:spacing w:line="259" w:lineRule="auto"/>
        <w:contextualSpacing/>
        <w:rPr>
          <w:rFonts w:eastAsia="Calibri" w:cs="Arial"/>
          <w:color w:val="222222"/>
          <w:sz w:val="22"/>
          <w:szCs w:val="22"/>
          <w:lang/>
        </w:rPr>
      </w:pPr>
      <w:r>
        <w:rPr>
          <w:rFonts w:eastAsia="Calibri" w:cs="Arial"/>
          <w:color w:val="222222"/>
          <w:sz w:val="22"/>
          <w:szCs w:val="22"/>
          <w:lang w:val="ru-RU"/>
        </w:rPr>
        <w:t>Напишите инструкции или нарисуйте схему</w:t>
      </w:r>
    </w:p>
    <w:p w:rsidR="00A82720" w:rsidRPr="003B74DB" w:rsidRDefault="003B74DB" w:rsidP="00A82720">
      <w:pPr>
        <w:pStyle w:val="a5"/>
        <w:numPr>
          <w:ilvl w:val="1"/>
          <w:numId w:val="4"/>
        </w:numPr>
        <w:rPr>
          <w:lang w:val="ru-RU"/>
        </w:rPr>
      </w:pPr>
      <w:r>
        <w:rPr>
          <w:rFonts w:eastAsia="Calibri" w:cs="Arial"/>
          <w:color w:val="222222"/>
          <w:lang w:val="ru-RU"/>
        </w:rPr>
        <w:t>Если</w:t>
      </w:r>
      <w:r w:rsidRPr="003B74DB">
        <w:rPr>
          <w:rFonts w:eastAsia="Calibri" w:cs="Arial"/>
          <w:color w:val="222222"/>
          <w:lang w:val="ru-RU"/>
        </w:rPr>
        <w:t xml:space="preserve"> </w:t>
      </w:r>
      <w:r>
        <w:rPr>
          <w:rFonts w:eastAsia="Calibri" w:cs="Arial"/>
          <w:color w:val="222222"/>
          <w:lang w:val="ru-RU"/>
        </w:rPr>
        <w:t>вам</w:t>
      </w:r>
      <w:r w:rsidRPr="003B74DB">
        <w:rPr>
          <w:rFonts w:eastAsia="Calibri" w:cs="Arial"/>
          <w:color w:val="222222"/>
          <w:lang w:val="ru-RU"/>
        </w:rPr>
        <w:t xml:space="preserve"> </w:t>
      </w:r>
      <w:r>
        <w:rPr>
          <w:rFonts w:eastAsia="Calibri" w:cs="Arial"/>
          <w:color w:val="222222"/>
          <w:lang w:val="ru-RU"/>
        </w:rPr>
        <w:t>необходимо</w:t>
      </w:r>
      <w:r w:rsidRPr="003B74DB">
        <w:rPr>
          <w:rFonts w:eastAsia="Calibri" w:cs="Arial"/>
          <w:color w:val="222222"/>
          <w:lang w:val="ru-RU"/>
        </w:rPr>
        <w:t xml:space="preserve"> </w:t>
      </w:r>
      <w:r>
        <w:rPr>
          <w:rFonts w:eastAsia="Calibri" w:cs="Arial"/>
          <w:color w:val="222222"/>
          <w:lang w:val="ru-RU"/>
        </w:rPr>
        <w:t>привлечь</w:t>
      </w:r>
      <w:r w:rsidRPr="003B74DB">
        <w:rPr>
          <w:rFonts w:eastAsia="Calibri" w:cs="Arial"/>
          <w:color w:val="222222"/>
          <w:lang w:val="ru-RU"/>
        </w:rPr>
        <w:t xml:space="preserve"> </w:t>
      </w:r>
      <w:r>
        <w:rPr>
          <w:rFonts w:eastAsia="Calibri" w:cs="Arial"/>
          <w:color w:val="222222"/>
          <w:lang w:val="ru-RU"/>
        </w:rPr>
        <w:t>его</w:t>
      </w:r>
      <w:r w:rsidRPr="003B74DB">
        <w:rPr>
          <w:rFonts w:eastAsia="Calibri" w:cs="Arial"/>
          <w:color w:val="222222"/>
          <w:lang w:val="ru-RU"/>
        </w:rPr>
        <w:t>/</w:t>
      </w:r>
      <w:r>
        <w:rPr>
          <w:rFonts w:eastAsia="Calibri" w:cs="Arial"/>
          <w:color w:val="222222"/>
          <w:lang w:val="ru-RU"/>
        </w:rPr>
        <w:t>её</w:t>
      </w:r>
      <w:r w:rsidRPr="003B74DB">
        <w:rPr>
          <w:rFonts w:eastAsia="Calibri" w:cs="Arial"/>
          <w:color w:val="222222"/>
          <w:lang w:val="ru-RU"/>
        </w:rPr>
        <w:t xml:space="preserve"> </w:t>
      </w:r>
      <w:r>
        <w:rPr>
          <w:rFonts w:eastAsia="Calibri" w:cs="Arial"/>
          <w:color w:val="222222"/>
          <w:lang w:val="ru-RU"/>
        </w:rPr>
        <w:t>внимание</w:t>
      </w:r>
      <w:r w:rsidRPr="003B74DB">
        <w:rPr>
          <w:rFonts w:eastAsia="Calibri" w:cs="Arial"/>
          <w:color w:val="222222"/>
          <w:lang w:val="ru-RU"/>
        </w:rPr>
        <w:t xml:space="preserve">, </w:t>
      </w:r>
      <w:r>
        <w:rPr>
          <w:rFonts w:eastAsia="Calibri" w:cs="Arial"/>
          <w:color w:val="222222"/>
          <w:lang w:val="ru-RU"/>
        </w:rPr>
        <w:t>слегка</w:t>
      </w:r>
      <w:r w:rsidRPr="003B74DB">
        <w:rPr>
          <w:rFonts w:eastAsia="Calibri" w:cs="Arial"/>
          <w:color w:val="222222"/>
          <w:lang w:val="ru-RU"/>
        </w:rPr>
        <w:t xml:space="preserve"> </w:t>
      </w:r>
      <w:r>
        <w:rPr>
          <w:rFonts w:eastAsia="Calibri" w:cs="Arial"/>
          <w:color w:val="222222"/>
          <w:lang w:val="ru-RU"/>
        </w:rPr>
        <w:t>помашите</w:t>
      </w:r>
      <w:r w:rsidRPr="003B74DB">
        <w:rPr>
          <w:rFonts w:eastAsia="Calibri" w:cs="Arial"/>
          <w:color w:val="222222"/>
          <w:lang w:val="ru-RU"/>
        </w:rPr>
        <w:t xml:space="preserve"> </w:t>
      </w:r>
      <w:r>
        <w:rPr>
          <w:rFonts w:eastAsia="Calibri" w:cs="Arial"/>
          <w:color w:val="222222"/>
          <w:lang w:val="ru-RU"/>
        </w:rPr>
        <w:t>или</w:t>
      </w:r>
      <w:r w:rsidRPr="003B74DB">
        <w:rPr>
          <w:rFonts w:eastAsia="Calibri" w:cs="Arial"/>
          <w:color w:val="222222"/>
          <w:lang w:val="ru-RU"/>
        </w:rPr>
        <w:t xml:space="preserve"> </w:t>
      </w:r>
      <w:r>
        <w:rPr>
          <w:rFonts w:eastAsia="Calibri" w:cs="Arial"/>
          <w:color w:val="222222"/>
          <w:lang w:val="ru-RU"/>
        </w:rPr>
        <w:t>прикоснитесь</w:t>
      </w:r>
      <w:r w:rsidRPr="003B74DB">
        <w:rPr>
          <w:rFonts w:eastAsia="Calibri" w:cs="Arial"/>
          <w:color w:val="222222"/>
          <w:lang w:val="ru-RU"/>
        </w:rPr>
        <w:t xml:space="preserve"> </w:t>
      </w:r>
      <w:r>
        <w:rPr>
          <w:rFonts w:eastAsia="Calibri" w:cs="Arial"/>
          <w:color w:val="222222"/>
          <w:lang w:val="ru-RU"/>
        </w:rPr>
        <w:t>к</w:t>
      </w:r>
      <w:r w:rsidRPr="003B74DB">
        <w:rPr>
          <w:rFonts w:eastAsia="Calibri" w:cs="Arial"/>
          <w:color w:val="222222"/>
          <w:lang w:val="ru-RU"/>
        </w:rPr>
        <w:t xml:space="preserve"> </w:t>
      </w:r>
      <w:r>
        <w:rPr>
          <w:rFonts w:eastAsia="Calibri" w:cs="Arial"/>
          <w:color w:val="222222"/>
          <w:lang w:val="ru-RU"/>
        </w:rPr>
        <w:t>его</w:t>
      </w:r>
      <w:r w:rsidRPr="003B74DB">
        <w:rPr>
          <w:rFonts w:eastAsia="Calibri" w:cs="Arial"/>
          <w:color w:val="222222"/>
          <w:lang w:val="ru-RU"/>
        </w:rPr>
        <w:t>/</w:t>
      </w:r>
      <w:r>
        <w:rPr>
          <w:rFonts w:eastAsia="Calibri" w:cs="Arial"/>
          <w:color w:val="222222"/>
          <w:lang w:val="ru-RU"/>
        </w:rPr>
        <w:t>её</w:t>
      </w:r>
      <w:r w:rsidRPr="003B74DB">
        <w:rPr>
          <w:rFonts w:eastAsia="Calibri" w:cs="Arial"/>
          <w:color w:val="222222"/>
          <w:lang w:val="ru-RU"/>
        </w:rPr>
        <w:t xml:space="preserve"> </w:t>
      </w:r>
      <w:r>
        <w:rPr>
          <w:rFonts w:eastAsia="Calibri" w:cs="Arial"/>
          <w:color w:val="222222"/>
          <w:lang w:val="ru-RU"/>
        </w:rPr>
        <w:t>плечу</w:t>
      </w:r>
    </w:p>
    <w:p w:rsidR="00A82720" w:rsidRPr="003B74DB" w:rsidRDefault="00A82720" w:rsidP="00A82720">
      <w:pPr>
        <w:rPr>
          <w:lang w:val="ru-RU"/>
        </w:rPr>
      </w:pPr>
    </w:p>
    <w:p w:rsidR="00A82720" w:rsidRPr="003B74DB" w:rsidRDefault="00A82720">
      <w:pPr>
        <w:rPr>
          <w:lang w:val="ru-RU"/>
        </w:rPr>
      </w:pPr>
      <w:r w:rsidRPr="003B74DB">
        <w:rPr>
          <w:lang w:val="ru-RU"/>
        </w:rPr>
        <w:br w:type="page"/>
      </w:r>
    </w:p>
    <w:p w:rsidR="00A82720" w:rsidRPr="00132E60" w:rsidRDefault="00F226A5" w:rsidP="006C3C0E">
      <w:pPr>
        <w:spacing w:after="160" w:line="259" w:lineRule="auto"/>
        <w:contextualSpacing/>
        <w:rPr>
          <w:rFonts w:eastAsia="Calibri" w:cs="Arial"/>
          <w:color w:val="222222"/>
          <w:sz w:val="22"/>
          <w:szCs w:val="22"/>
          <w:lang w:val="ru-RU"/>
        </w:rPr>
      </w:pPr>
      <w:r w:rsidRPr="006C3C0E">
        <w:rPr>
          <w:rFonts w:eastAsia="Calibri" w:cstheme="majorBidi"/>
          <w:color w:val="002060"/>
          <w:sz w:val="26"/>
          <w:szCs w:val="26"/>
          <w:lang w:val="ru-RU"/>
        </w:rPr>
        <w:t>Лица с ограниченными интеллектуальными возможностями</w:t>
      </w:r>
      <w:r w:rsidR="00A82720" w:rsidRPr="006C3C0E">
        <w:rPr>
          <w:rFonts w:eastAsia="Calibri" w:cstheme="majorBidi"/>
          <w:color w:val="002060"/>
          <w:sz w:val="26"/>
          <w:szCs w:val="26"/>
          <w:lang w:val="ru-RU"/>
        </w:rPr>
        <w:t>:</w:t>
      </w:r>
      <w:r w:rsidR="00A82720" w:rsidRPr="006C3C0E">
        <w:rPr>
          <w:rFonts w:eastAsia="Calibri" w:cstheme="majorBidi"/>
          <w:color w:val="002060"/>
          <w:sz w:val="26"/>
          <w:szCs w:val="26"/>
          <w:lang w:val="ru-RU"/>
        </w:rPr>
        <w:br/>
      </w:r>
      <w:r w:rsidR="00344D50">
        <w:rPr>
          <w:rFonts w:eastAsia="Calibri" w:cs="Arial"/>
          <w:i/>
          <w:color w:val="222222"/>
          <w:sz w:val="22"/>
          <w:szCs w:val="22"/>
          <w:lang w:val="ru-RU"/>
        </w:rPr>
        <w:t>Лицо</w:t>
      </w:r>
      <w:r w:rsidR="00344D50" w:rsidRPr="00344D50">
        <w:rPr>
          <w:rFonts w:eastAsia="Calibri" w:cs="Arial"/>
          <w:i/>
          <w:color w:val="222222"/>
          <w:sz w:val="22"/>
          <w:szCs w:val="22"/>
          <w:lang w:val="ru-RU"/>
        </w:rPr>
        <w:t xml:space="preserve"> </w:t>
      </w:r>
      <w:r w:rsidR="00344D50">
        <w:rPr>
          <w:rFonts w:eastAsia="Calibri" w:cs="Arial"/>
          <w:i/>
          <w:color w:val="222222"/>
          <w:sz w:val="22"/>
          <w:szCs w:val="22"/>
          <w:lang w:val="ru-RU"/>
        </w:rPr>
        <w:t>с</w:t>
      </w:r>
      <w:r w:rsidR="00344D50" w:rsidRPr="00344D50">
        <w:rPr>
          <w:rFonts w:eastAsia="Calibri" w:cs="Arial"/>
          <w:i/>
          <w:color w:val="222222"/>
          <w:sz w:val="22"/>
          <w:szCs w:val="22"/>
          <w:lang w:val="ru-RU"/>
        </w:rPr>
        <w:t xml:space="preserve"> </w:t>
      </w:r>
      <w:r w:rsidR="00344D50">
        <w:rPr>
          <w:rFonts w:eastAsia="Calibri" w:cs="Arial"/>
          <w:i/>
          <w:color w:val="222222"/>
          <w:sz w:val="22"/>
          <w:szCs w:val="22"/>
          <w:lang w:val="ru-RU"/>
        </w:rPr>
        <w:t>ограниченными</w:t>
      </w:r>
      <w:r w:rsidR="00344D50" w:rsidRPr="00344D50">
        <w:rPr>
          <w:rFonts w:eastAsia="Calibri" w:cs="Arial"/>
          <w:i/>
          <w:color w:val="222222"/>
          <w:sz w:val="22"/>
          <w:szCs w:val="22"/>
          <w:lang w:val="ru-RU"/>
        </w:rPr>
        <w:t xml:space="preserve"> </w:t>
      </w:r>
      <w:r w:rsidR="00344D50">
        <w:rPr>
          <w:rFonts w:eastAsia="Calibri" w:cs="Arial"/>
          <w:i/>
          <w:color w:val="222222"/>
          <w:sz w:val="22"/>
          <w:szCs w:val="22"/>
          <w:lang w:val="ru-RU"/>
        </w:rPr>
        <w:t>интеллектуальными</w:t>
      </w:r>
      <w:r w:rsidR="00344D50" w:rsidRPr="00344D50">
        <w:rPr>
          <w:rFonts w:eastAsia="Calibri" w:cs="Arial"/>
          <w:i/>
          <w:color w:val="222222"/>
          <w:sz w:val="22"/>
          <w:szCs w:val="22"/>
          <w:lang w:val="ru-RU"/>
        </w:rPr>
        <w:t xml:space="preserve"> </w:t>
      </w:r>
      <w:r w:rsidR="00344D50">
        <w:rPr>
          <w:rFonts w:eastAsia="Calibri" w:cs="Arial"/>
          <w:i/>
          <w:color w:val="222222"/>
          <w:sz w:val="22"/>
          <w:szCs w:val="22"/>
          <w:lang w:val="ru-RU"/>
        </w:rPr>
        <w:t>возможностями</w:t>
      </w:r>
      <w:r w:rsidR="00344D50" w:rsidRPr="00344D50">
        <w:rPr>
          <w:rFonts w:eastAsia="Calibri" w:cs="Arial"/>
          <w:i/>
          <w:color w:val="222222"/>
          <w:sz w:val="22"/>
          <w:szCs w:val="22"/>
          <w:lang w:val="ru-RU"/>
        </w:rPr>
        <w:t xml:space="preserve"> </w:t>
      </w:r>
      <w:r w:rsidR="00344D50">
        <w:rPr>
          <w:rFonts w:eastAsia="Calibri" w:cs="Arial"/>
          <w:i/>
          <w:color w:val="222222"/>
          <w:sz w:val="22"/>
          <w:szCs w:val="22"/>
          <w:lang w:val="ru-RU"/>
        </w:rPr>
        <w:t>может</w:t>
      </w:r>
      <w:r w:rsidR="00344D50" w:rsidRPr="00344D50">
        <w:rPr>
          <w:rFonts w:eastAsia="Calibri" w:cs="Arial"/>
          <w:i/>
          <w:color w:val="222222"/>
          <w:sz w:val="22"/>
          <w:szCs w:val="22"/>
          <w:lang w:val="ru-RU"/>
        </w:rPr>
        <w:t xml:space="preserve"> </w:t>
      </w:r>
      <w:r w:rsidR="00344D50">
        <w:rPr>
          <w:rFonts w:eastAsia="Calibri" w:cs="Arial"/>
          <w:i/>
          <w:color w:val="222222"/>
          <w:sz w:val="22"/>
          <w:szCs w:val="22"/>
          <w:lang w:val="ru-RU"/>
        </w:rPr>
        <w:t xml:space="preserve">иметь ограниченные способности к обучению на необходимом уровне и ограниченные </w:t>
      </w:r>
      <w:r w:rsidR="00344D50" w:rsidRPr="00344D50">
        <w:rPr>
          <w:rFonts w:eastAsia="Calibri" w:cs="Arial"/>
          <w:i/>
          <w:color w:val="222222"/>
          <w:sz w:val="22"/>
          <w:szCs w:val="22"/>
          <w:lang w:val="ru-RU"/>
        </w:rPr>
        <w:t>функциональны</w:t>
      </w:r>
      <w:r w:rsidR="00344D50">
        <w:rPr>
          <w:rFonts w:eastAsia="Calibri" w:cs="Arial"/>
          <w:i/>
          <w:color w:val="222222"/>
          <w:sz w:val="22"/>
          <w:szCs w:val="22"/>
          <w:lang w:val="ru-RU"/>
        </w:rPr>
        <w:t>е</w:t>
      </w:r>
      <w:r w:rsidR="00344D50" w:rsidRPr="00344D50">
        <w:rPr>
          <w:rFonts w:eastAsia="Calibri" w:cs="Arial"/>
          <w:i/>
          <w:color w:val="222222"/>
          <w:sz w:val="22"/>
          <w:szCs w:val="22"/>
          <w:lang w:val="ru-RU"/>
        </w:rPr>
        <w:t xml:space="preserve"> способност</w:t>
      </w:r>
      <w:r w:rsidR="00344D50">
        <w:rPr>
          <w:rFonts w:eastAsia="Calibri" w:cs="Arial"/>
          <w:i/>
          <w:color w:val="222222"/>
          <w:sz w:val="22"/>
          <w:szCs w:val="22"/>
          <w:lang w:val="ru-RU"/>
        </w:rPr>
        <w:t>и</w:t>
      </w:r>
      <w:r w:rsidR="00344D50" w:rsidRPr="00344D50">
        <w:rPr>
          <w:rFonts w:eastAsia="Calibri" w:cs="Arial"/>
          <w:i/>
          <w:color w:val="222222"/>
          <w:sz w:val="22"/>
          <w:szCs w:val="22"/>
          <w:lang w:val="ru-RU"/>
        </w:rPr>
        <w:t xml:space="preserve"> в повседневной жизнедеятельности</w:t>
      </w:r>
      <w:r w:rsidR="00344D50">
        <w:rPr>
          <w:rFonts w:eastAsia="Calibri" w:cs="Arial"/>
          <w:i/>
          <w:color w:val="222222"/>
          <w:sz w:val="22"/>
          <w:szCs w:val="22"/>
          <w:lang w:val="ru-RU"/>
        </w:rPr>
        <w:t>, как, например, лиц</w:t>
      </w:r>
      <w:r w:rsidR="00132E60">
        <w:rPr>
          <w:rFonts w:eastAsia="Calibri" w:cs="Arial"/>
          <w:i/>
          <w:color w:val="222222"/>
          <w:sz w:val="22"/>
          <w:szCs w:val="22"/>
          <w:lang w:val="ru-RU"/>
        </w:rPr>
        <w:t xml:space="preserve">о </w:t>
      </w:r>
      <w:r w:rsidR="00344D50">
        <w:rPr>
          <w:rFonts w:eastAsia="Calibri" w:cs="Arial"/>
          <w:i/>
          <w:color w:val="222222"/>
          <w:sz w:val="22"/>
          <w:szCs w:val="22"/>
          <w:lang w:val="ru-RU"/>
        </w:rPr>
        <w:t xml:space="preserve">с синдромом Дауна или </w:t>
      </w:r>
      <w:r w:rsidR="00132E60">
        <w:rPr>
          <w:rFonts w:eastAsia="Calibri" w:cs="Arial"/>
          <w:i/>
          <w:color w:val="222222"/>
          <w:sz w:val="22"/>
          <w:szCs w:val="22"/>
          <w:lang w:val="ru-RU"/>
        </w:rPr>
        <w:t xml:space="preserve">лицо с </w:t>
      </w:r>
      <w:r w:rsidR="00344D50">
        <w:rPr>
          <w:rFonts w:eastAsia="Calibri" w:cs="Arial"/>
          <w:i/>
          <w:color w:val="222222"/>
          <w:sz w:val="22"/>
          <w:szCs w:val="22"/>
          <w:lang w:val="ru-RU"/>
        </w:rPr>
        <w:t>аутизмом</w:t>
      </w:r>
      <w:r w:rsidR="00344D50" w:rsidRPr="00344D50">
        <w:rPr>
          <w:rFonts w:eastAsia="Calibri" w:cs="Arial"/>
          <w:i/>
          <w:color w:val="222222"/>
          <w:sz w:val="22"/>
          <w:szCs w:val="22"/>
          <w:lang w:val="ru-RU"/>
        </w:rPr>
        <w:t xml:space="preserve">. </w:t>
      </w:r>
    </w:p>
    <w:p w:rsidR="00A82720" w:rsidRPr="00132E60" w:rsidRDefault="00E829DE" w:rsidP="00A82720">
      <w:pPr>
        <w:numPr>
          <w:ilvl w:val="1"/>
          <w:numId w:val="4"/>
        </w:numPr>
        <w:spacing w:after="160" w:line="259" w:lineRule="auto"/>
        <w:contextualSpacing/>
        <w:rPr>
          <w:rFonts w:eastAsia="Calibri" w:cs="Arial"/>
          <w:color w:val="222222"/>
          <w:sz w:val="22"/>
          <w:szCs w:val="22"/>
          <w:lang w:val="ru-RU"/>
        </w:rPr>
      </w:pPr>
      <w:r>
        <w:rPr>
          <w:rFonts w:eastAsia="Calibri" w:cs="Arial"/>
          <w:color w:val="222222"/>
          <w:sz w:val="22"/>
          <w:szCs w:val="22"/>
          <w:lang w:val="ru-RU"/>
        </w:rPr>
        <w:t>Когда</w:t>
      </w:r>
      <w:r w:rsidRPr="00132E60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вы</w:t>
      </w:r>
      <w:r w:rsidRPr="00132E60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разговариваете</w:t>
      </w:r>
      <w:r w:rsidRPr="00132E60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с</w:t>
      </w:r>
      <w:r w:rsidRPr="00132E60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че</w:t>
      </w:r>
      <w:r w:rsidR="006C536E">
        <w:rPr>
          <w:rFonts w:eastAsia="Calibri" w:cs="Arial"/>
          <w:color w:val="222222"/>
          <w:sz w:val="22"/>
          <w:szCs w:val="22"/>
          <w:lang w:val="ru-RU"/>
        </w:rPr>
        <w:t>л</w:t>
      </w:r>
      <w:r>
        <w:rPr>
          <w:rFonts w:eastAsia="Calibri" w:cs="Arial"/>
          <w:color w:val="222222"/>
          <w:sz w:val="22"/>
          <w:szCs w:val="22"/>
          <w:lang w:val="ru-RU"/>
        </w:rPr>
        <w:t>овеком</w:t>
      </w:r>
      <w:r w:rsidRPr="00132E60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с</w:t>
      </w:r>
      <w:r w:rsidRPr="00132E60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ограниченными</w:t>
      </w:r>
      <w:r w:rsidRPr="00132E60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интеллектуальными</w:t>
      </w:r>
      <w:r w:rsidRPr="00132E60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возмож</w:t>
      </w:r>
      <w:r w:rsidR="00132E60">
        <w:rPr>
          <w:rFonts w:eastAsia="Calibri" w:cs="Arial"/>
          <w:color w:val="222222"/>
          <w:sz w:val="22"/>
          <w:szCs w:val="22"/>
          <w:lang w:val="ru-RU"/>
        </w:rPr>
        <w:t>н</w:t>
      </w:r>
      <w:r>
        <w:rPr>
          <w:rFonts w:eastAsia="Calibri" w:cs="Arial"/>
          <w:color w:val="222222"/>
          <w:sz w:val="22"/>
          <w:szCs w:val="22"/>
          <w:lang w:val="ru-RU"/>
        </w:rPr>
        <w:t>остями</w:t>
      </w:r>
      <w:r w:rsidRPr="00132E60">
        <w:rPr>
          <w:rFonts w:eastAsia="Calibri" w:cs="Arial"/>
          <w:color w:val="222222"/>
          <w:sz w:val="22"/>
          <w:szCs w:val="22"/>
          <w:lang w:val="ru-RU"/>
        </w:rPr>
        <w:t xml:space="preserve">, </w:t>
      </w:r>
      <w:r>
        <w:rPr>
          <w:rFonts w:eastAsia="Calibri" w:cs="Arial"/>
          <w:color w:val="222222"/>
          <w:sz w:val="22"/>
          <w:szCs w:val="22"/>
          <w:lang w:val="ru-RU"/>
        </w:rPr>
        <w:t>смотрите</w:t>
      </w:r>
      <w:r w:rsidRPr="00132E60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прямо</w:t>
      </w:r>
      <w:r w:rsidRPr="00132E60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на</w:t>
      </w:r>
      <w:r w:rsidRPr="00132E60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него</w:t>
      </w:r>
      <w:r w:rsidRPr="00132E60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и</w:t>
      </w:r>
      <w:r w:rsidRPr="00132E60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говорите</w:t>
      </w:r>
      <w:r w:rsidRPr="00132E60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медленно</w:t>
      </w:r>
      <w:r w:rsidRPr="00132E60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и</w:t>
      </w:r>
      <w:r w:rsidRPr="00132E60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четко</w:t>
      </w:r>
      <w:r w:rsidRPr="00132E60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</w:p>
    <w:p w:rsidR="00A82720" w:rsidRPr="00E829DE" w:rsidRDefault="00E829DE" w:rsidP="00A82720">
      <w:pPr>
        <w:numPr>
          <w:ilvl w:val="1"/>
          <w:numId w:val="4"/>
        </w:numPr>
        <w:spacing w:after="160" w:line="259" w:lineRule="auto"/>
        <w:contextualSpacing/>
        <w:rPr>
          <w:rFonts w:eastAsia="Calibri" w:cs="Arial"/>
          <w:color w:val="222222"/>
          <w:sz w:val="22"/>
          <w:szCs w:val="22"/>
          <w:lang w:val="ru-RU"/>
        </w:rPr>
      </w:pPr>
      <w:r>
        <w:rPr>
          <w:rFonts w:eastAsia="Calibri" w:cs="Arial"/>
          <w:color w:val="222222"/>
          <w:sz w:val="22"/>
          <w:szCs w:val="22"/>
          <w:lang w:val="ru-RU"/>
        </w:rPr>
        <w:t>Используйте</w:t>
      </w:r>
      <w:r w:rsidRPr="00E829DE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простые</w:t>
      </w:r>
      <w:r w:rsidRPr="00E829DE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и</w:t>
      </w:r>
      <w:r w:rsidRPr="00E829DE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понятные</w:t>
      </w:r>
      <w:r w:rsidRPr="00E829DE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фразы, когда объясняете</w:t>
      </w:r>
      <w:r w:rsidR="00132E60">
        <w:rPr>
          <w:rFonts w:eastAsia="Calibri" w:cs="Arial"/>
          <w:color w:val="222222"/>
          <w:sz w:val="22"/>
          <w:szCs w:val="22"/>
          <w:lang w:val="ru-RU"/>
        </w:rPr>
        <w:t>, как проходит</w:t>
      </w:r>
      <w:r>
        <w:rPr>
          <w:rFonts w:eastAsia="Calibri" w:cs="Arial"/>
          <w:color w:val="222222"/>
          <w:sz w:val="22"/>
          <w:szCs w:val="22"/>
          <w:lang w:val="ru-RU"/>
        </w:rPr>
        <w:t xml:space="preserve"> процесс голосования</w:t>
      </w:r>
      <w:r w:rsidR="00A82720" w:rsidRPr="00E829DE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</w:p>
    <w:p w:rsidR="00A82720" w:rsidRPr="00132E60" w:rsidRDefault="00E829DE" w:rsidP="00C1161C">
      <w:pPr>
        <w:numPr>
          <w:ilvl w:val="1"/>
          <w:numId w:val="4"/>
        </w:numPr>
        <w:spacing w:after="160" w:line="259" w:lineRule="auto"/>
        <w:contextualSpacing/>
        <w:rPr>
          <w:lang w:val="ru-RU"/>
        </w:rPr>
      </w:pPr>
      <w:r w:rsidRPr="00132E60">
        <w:rPr>
          <w:rFonts w:eastAsia="Calibri" w:cs="Arial"/>
          <w:color w:val="222222"/>
          <w:sz w:val="22"/>
          <w:szCs w:val="22"/>
          <w:lang w:val="ru-RU"/>
        </w:rPr>
        <w:t xml:space="preserve">Говорите с ним, как и с любым другим избирателем, но будьте готовы написать инструкции или </w:t>
      </w:r>
      <w:r w:rsidR="00132E60" w:rsidRPr="00132E60">
        <w:rPr>
          <w:rFonts w:eastAsia="Calibri" w:cs="Arial"/>
          <w:color w:val="222222"/>
          <w:sz w:val="22"/>
          <w:szCs w:val="22"/>
          <w:lang w:val="ru-RU"/>
        </w:rPr>
        <w:t xml:space="preserve">предоставить их </w:t>
      </w:r>
      <w:r w:rsidRPr="00132E60">
        <w:rPr>
          <w:rFonts w:eastAsia="Calibri" w:cs="Arial"/>
          <w:color w:val="222222"/>
          <w:sz w:val="22"/>
          <w:szCs w:val="22"/>
          <w:lang w:val="ru-RU"/>
        </w:rPr>
        <w:t>схематично</w:t>
      </w:r>
      <w:r w:rsidR="00132E60" w:rsidRPr="00132E60">
        <w:rPr>
          <w:rFonts w:eastAsia="Calibri" w:cs="Arial"/>
          <w:color w:val="222222"/>
          <w:sz w:val="22"/>
          <w:szCs w:val="22"/>
          <w:lang w:val="ru-RU"/>
        </w:rPr>
        <w:t xml:space="preserve">е </w:t>
      </w:r>
      <w:r w:rsidRPr="00132E60">
        <w:rPr>
          <w:rFonts w:eastAsia="Calibri" w:cs="Arial"/>
          <w:color w:val="222222"/>
          <w:sz w:val="22"/>
          <w:szCs w:val="22"/>
          <w:lang w:val="ru-RU"/>
        </w:rPr>
        <w:t>изобра</w:t>
      </w:r>
      <w:r w:rsidR="00132E60" w:rsidRPr="00132E60">
        <w:rPr>
          <w:rFonts w:eastAsia="Calibri" w:cs="Arial"/>
          <w:color w:val="222222"/>
          <w:sz w:val="22"/>
          <w:szCs w:val="22"/>
          <w:lang w:val="ru-RU"/>
        </w:rPr>
        <w:t>жение</w:t>
      </w:r>
      <w:r w:rsidRPr="00132E60">
        <w:rPr>
          <w:rFonts w:eastAsia="Calibri" w:cs="Arial"/>
          <w:color w:val="222222"/>
          <w:sz w:val="22"/>
          <w:szCs w:val="22"/>
          <w:lang w:val="ru-RU"/>
        </w:rPr>
        <w:t xml:space="preserve"> с целью облегчения </w:t>
      </w:r>
      <w:r w:rsidRPr="00E25FAD">
        <w:rPr>
          <w:rFonts w:eastAsia="Calibri" w:cs="Arial"/>
          <w:color w:val="222222"/>
          <w:sz w:val="22"/>
          <w:szCs w:val="22"/>
          <w:lang w:val="ru-RU"/>
        </w:rPr>
        <w:t>понимания</w:t>
      </w:r>
      <w:r w:rsidRPr="00132E60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132E60" w:rsidRPr="00132E60">
        <w:rPr>
          <w:rFonts w:eastAsia="Calibri" w:cs="Arial"/>
          <w:color w:val="222222"/>
          <w:sz w:val="22"/>
          <w:szCs w:val="22"/>
          <w:lang w:val="ru-RU"/>
        </w:rPr>
        <w:t xml:space="preserve">этим лицом </w:t>
      </w:r>
      <w:r w:rsidRPr="00132E60">
        <w:rPr>
          <w:rFonts w:eastAsia="Calibri" w:cs="Arial"/>
          <w:color w:val="222222"/>
          <w:sz w:val="22"/>
          <w:szCs w:val="22"/>
          <w:lang w:val="ru-RU"/>
        </w:rPr>
        <w:t xml:space="preserve">процесса голосования </w:t>
      </w:r>
      <w:r w:rsidR="00A82720" w:rsidRPr="00132E60">
        <w:rPr>
          <w:lang w:val="ru-RU"/>
        </w:rPr>
        <w:br w:type="page"/>
      </w:r>
    </w:p>
    <w:p w:rsidR="00A82720" w:rsidRPr="00132E60" w:rsidRDefault="00971DA4" w:rsidP="006C3C0E">
      <w:pPr>
        <w:spacing w:after="160" w:line="259" w:lineRule="auto"/>
        <w:contextualSpacing/>
        <w:rPr>
          <w:rFonts w:eastAsia="Calibri" w:cs="Arial"/>
          <w:color w:val="222222"/>
          <w:sz w:val="22"/>
          <w:szCs w:val="22"/>
          <w:lang w:val="ru-RU"/>
        </w:rPr>
      </w:pPr>
      <w:r w:rsidRPr="006C3C0E">
        <w:rPr>
          <w:rFonts w:eastAsia="Calibri" w:cstheme="majorBidi"/>
          <w:color w:val="002060"/>
          <w:sz w:val="26"/>
          <w:szCs w:val="26"/>
          <w:lang w:val="ru-RU"/>
        </w:rPr>
        <w:t>Лица с ограниченными психосоциальными возможностям</w:t>
      </w:r>
      <w:r w:rsidR="00E829DE" w:rsidRPr="006C3C0E">
        <w:rPr>
          <w:rFonts w:eastAsia="Calibri" w:cstheme="majorBidi"/>
          <w:color w:val="002060"/>
          <w:sz w:val="26"/>
          <w:szCs w:val="26"/>
          <w:lang w:val="ru-RU"/>
        </w:rPr>
        <w:t>и</w:t>
      </w:r>
      <w:r w:rsidR="00A82720" w:rsidRPr="006C3C0E">
        <w:rPr>
          <w:rFonts w:eastAsia="Calibri" w:cstheme="majorBidi"/>
          <w:color w:val="002060"/>
          <w:sz w:val="26"/>
          <w:szCs w:val="26"/>
          <w:lang w:val="ru-RU"/>
        </w:rPr>
        <w:t>:</w:t>
      </w:r>
      <w:r w:rsidR="00A82720" w:rsidRPr="006C3C0E">
        <w:rPr>
          <w:rFonts w:eastAsia="Calibri" w:cstheme="majorBidi"/>
          <w:color w:val="002060"/>
          <w:sz w:val="26"/>
          <w:szCs w:val="26"/>
          <w:lang w:val="ru-RU"/>
        </w:rPr>
        <w:br/>
      </w:r>
      <w:r>
        <w:rPr>
          <w:rFonts w:eastAsia="Calibri" w:cs="Arial"/>
          <w:i/>
          <w:color w:val="222222"/>
          <w:sz w:val="22"/>
          <w:szCs w:val="22"/>
          <w:lang w:val="ru-RU"/>
        </w:rPr>
        <w:t>Лицо</w:t>
      </w:r>
      <w:r w:rsidRPr="00971DA4">
        <w:rPr>
          <w:rFonts w:eastAsia="Calibri" w:cs="Arial"/>
          <w:i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i/>
          <w:color w:val="222222"/>
          <w:sz w:val="22"/>
          <w:szCs w:val="22"/>
          <w:lang w:val="ru-RU"/>
        </w:rPr>
        <w:t>с</w:t>
      </w:r>
      <w:r w:rsidRPr="00971DA4">
        <w:rPr>
          <w:rFonts w:eastAsia="Calibri" w:cs="Arial"/>
          <w:i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i/>
          <w:color w:val="222222"/>
          <w:sz w:val="22"/>
          <w:szCs w:val="22"/>
          <w:lang w:val="ru-RU"/>
        </w:rPr>
        <w:t>ограниченными</w:t>
      </w:r>
      <w:r w:rsidRPr="00971DA4">
        <w:rPr>
          <w:rFonts w:eastAsia="Calibri" w:cs="Arial"/>
          <w:i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i/>
          <w:color w:val="222222"/>
          <w:sz w:val="22"/>
          <w:szCs w:val="22"/>
          <w:lang w:val="ru-RU"/>
        </w:rPr>
        <w:t>психосоциальными</w:t>
      </w:r>
      <w:r w:rsidRPr="00971DA4">
        <w:rPr>
          <w:rFonts w:eastAsia="Calibri" w:cs="Arial"/>
          <w:i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i/>
          <w:color w:val="222222"/>
          <w:sz w:val="22"/>
          <w:szCs w:val="22"/>
          <w:lang w:val="ru-RU"/>
        </w:rPr>
        <w:t>возможностями</w:t>
      </w:r>
      <w:r w:rsidRPr="00971DA4">
        <w:rPr>
          <w:rFonts w:eastAsia="Calibri" w:cs="Arial"/>
          <w:i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i/>
          <w:color w:val="222222"/>
          <w:sz w:val="22"/>
          <w:szCs w:val="22"/>
          <w:lang w:val="ru-RU"/>
        </w:rPr>
        <w:t>может</w:t>
      </w:r>
      <w:r w:rsidRPr="00971DA4">
        <w:rPr>
          <w:rFonts w:eastAsia="Calibri" w:cs="Arial"/>
          <w:i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i/>
          <w:color w:val="222222"/>
          <w:sz w:val="22"/>
          <w:szCs w:val="22"/>
          <w:lang w:val="ru-RU"/>
        </w:rPr>
        <w:t xml:space="preserve">иметь состояния, связанные  с </w:t>
      </w:r>
      <w:r w:rsidR="00132E60">
        <w:rPr>
          <w:rFonts w:eastAsia="Calibri" w:cs="Arial"/>
          <w:i/>
          <w:color w:val="222222"/>
          <w:sz w:val="22"/>
          <w:szCs w:val="22"/>
          <w:lang w:val="ru-RU"/>
        </w:rPr>
        <w:t>когнитивными/</w:t>
      </w:r>
      <w:r>
        <w:rPr>
          <w:rFonts w:eastAsia="Calibri" w:cs="Arial"/>
          <w:i/>
          <w:color w:val="222222"/>
          <w:sz w:val="22"/>
          <w:szCs w:val="22"/>
          <w:lang w:val="ru-RU"/>
        </w:rPr>
        <w:t>познавательными</w:t>
      </w:r>
      <w:r w:rsidRPr="00971DA4">
        <w:rPr>
          <w:rFonts w:eastAsia="Calibri" w:cs="Arial"/>
          <w:i/>
          <w:color w:val="222222"/>
          <w:sz w:val="22"/>
          <w:szCs w:val="22"/>
          <w:lang w:val="ru-RU"/>
        </w:rPr>
        <w:t xml:space="preserve">, </w:t>
      </w:r>
      <w:r>
        <w:rPr>
          <w:rFonts w:eastAsia="Calibri" w:cs="Arial"/>
          <w:i/>
          <w:color w:val="222222"/>
          <w:sz w:val="22"/>
          <w:szCs w:val="22"/>
          <w:lang w:val="ru-RU"/>
        </w:rPr>
        <w:t xml:space="preserve">эмоциональными и/или поведенческими </w:t>
      </w:r>
      <w:r w:rsidRPr="00132E60">
        <w:rPr>
          <w:rFonts w:eastAsia="Calibri" w:cs="Arial"/>
          <w:i/>
          <w:color w:val="222222"/>
          <w:sz w:val="22"/>
          <w:szCs w:val="22"/>
          <w:lang w:val="ru-RU"/>
        </w:rPr>
        <w:t>нарушениями, например, лицо, испытывающее депрессию или посттравмати</w:t>
      </w:r>
      <w:r w:rsidR="00132E60" w:rsidRPr="00132E60">
        <w:rPr>
          <w:rFonts w:eastAsia="Calibri" w:cs="Arial"/>
          <w:i/>
          <w:color w:val="222222"/>
          <w:sz w:val="22"/>
          <w:szCs w:val="22"/>
          <w:lang w:val="ru-RU"/>
        </w:rPr>
        <w:t>ческое стрессовое расстройство (ПТСР)</w:t>
      </w:r>
      <w:r w:rsidR="00A82720" w:rsidRPr="00132E60">
        <w:rPr>
          <w:rFonts w:eastAsia="Calibri" w:cs="Arial"/>
          <w:i/>
          <w:color w:val="222222"/>
          <w:sz w:val="22"/>
          <w:szCs w:val="22"/>
          <w:lang w:val="ru-RU"/>
        </w:rPr>
        <w:t>.</w:t>
      </w:r>
    </w:p>
    <w:p w:rsidR="00A82720" w:rsidRPr="00971DA4" w:rsidRDefault="00971DA4" w:rsidP="00A82720">
      <w:pPr>
        <w:numPr>
          <w:ilvl w:val="1"/>
          <w:numId w:val="4"/>
        </w:numPr>
        <w:spacing w:after="160" w:line="259" w:lineRule="auto"/>
        <w:contextualSpacing/>
        <w:rPr>
          <w:rFonts w:eastAsia="Calibri" w:cs="Arial"/>
          <w:color w:val="222222"/>
          <w:sz w:val="22"/>
          <w:szCs w:val="22"/>
          <w:lang w:val="ru-RU"/>
        </w:rPr>
      </w:pPr>
      <w:r>
        <w:rPr>
          <w:rFonts w:eastAsia="Calibri" w:cs="Arial"/>
          <w:color w:val="222222"/>
          <w:sz w:val="22"/>
          <w:szCs w:val="22"/>
          <w:lang w:val="ru-RU"/>
        </w:rPr>
        <w:t>Когда</w:t>
      </w:r>
      <w:r w:rsidRPr="00971DA4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мы</w:t>
      </w:r>
      <w:r w:rsidRPr="00971DA4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разговаривае</w:t>
      </w:r>
      <w:r w:rsidR="006C536E">
        <w:rPr>
          <w:rFonts w:eastAsia="Calibri" w:cs="Arial"/>
          <w:color w:val="222222"/>
          <w:sz w:val="22"/>
          <w:szCs w:val="22"/>
          <w:lang w:val="ru-RU"/>
        </w:rPr>
        <w:t>те</w:t>
      </w:r>
      <w:r w:rsidRPr="00971DA4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с</w:t>
      </w:r>
      <w:r w:rsidRPr="00971DA4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человеком</w:t>
      </w:r>
      <w:r w:rsidRPr="00971DA4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с</w:t>
      </w:r>
      <w:r w:rsidRPr="00971DA4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ограниченными</w:t>
      </w:r>
      <w:r w:rsidRPr="00971DA4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психосоциальными</w:t>
      </w:r>
      <w:r w:rsidRPr="00971DA4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возможностями, следует вести себя спокойно</w:t>
      </w:r>
      <w:r w:rsidR="00132E60">
        <w:rPr>
          <w:rFonts w:eastAsia="Calibri" w:cs="Arial"/>
          <w:color w:val="222222"/>
          <w:sz w:val="22"/>
          <w:szCs w:val="22"/>
          <w:lang w:val="ru-RU"/>
        </w:rPr>
        <w:t>;</w:t>
      </w:r>
      <w:r>
        <w:rPr>
          <w:rFonts w:eastAsia="Calibri" w:cs="Arial"/>
          <w:color w:val="222222"/>
          <w:sz w:val="22"/>
          <w:szCs w:val="22"/>
          <w:lang w:val="ru-RU"/>
        </w:rPr>
        <w:t xml:space="preserve"> если необходимо</w:t>
      </w:r>
      <w:r w:rsidR="00132E60">
        <w:rPr>
          <w:rFonts w:eastAsia="Calibri" w:cs="Arial"/>
          <w:color w:val="222222"/>
          <w:sz w:val="22"/>
          <w:szCs w:val="22"/>
          <w:lang w:val="ru-RU"/>
        </w:rPr>
        <w:t>,</w:t>
      </w:r>
      <w:r>
        <w:rPr>
          <w:rFonts w:eastAsia="Calibri" w:cs="Arial"/>
          <w:color w:val="222222"/>
          <w:sz w:val="22"/>
          <w:szCs w:val="22"/>
          <w:lang w:val="ru-RU"/>
        </w:rPr>
        <w:t xml:space="preserve"> нужно повторять инструкции несколько раз</w:t>
      </w:r>
    </w:p>
    <w:p w:rsidR="00A82720" w:rsidRPr="00132E60" w:rsidRDefault="00971DA4" w:rsidP="00A82720">
      <w:pPr>
        <w:numPr>
          <w:ilvl w:val="1"/>
          <w:numId w:val="4"/>
        </w:numPr>
        <w:spacing w:after="160" w:line="259" w:lineRule="auto"/>
        <w:contextualSpacing/>
        <w:rPr>
          <w:rFonts w:eastAsia="Calibri" w:cs="Arial"/>
          <w:color w:val="222222"/>
          <w:sz w:val="22"/>
          <w:szCs w:val="22"/>
          <w:lang w:val="ru-RU"/>
        </w:rPr>
      </w:pPr>
      <w:r>
        <w:rPr>
          <w:rFonts w:eastAsia="Calibri" w:cs="Arial"/>
          <w:color w:val="222222"/>
          <w:sz w:val="22"/>
          <w:szCs w:val="22"/>
          <w:lang w:val="ru-RU"/>
        </w:rPr>
        <w:t>Используйте</w:t>
      </w:r>
      <w:r w:rsidRPr="00971DA4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132E60">
        <w:rPr>
          <w:rFonts w:eastAsia="Calibri" w:cs="Arial"/>
          <w:color w:val="222222"/>
          <w:sz w:val="22"/>
          <w:szCs w:val="22"/>
          <w:lang w:val="ru-RU"/>
        </w:rPr>
        <w:t xml:space="preserve">спокойные </w:t>
      </w:r>
      <w:r>
        <w:rPr>
          <w:rFonts w:eastAsia="Calibri" w:cs="Arial"/>
          <w:color w:val="222222"/>
          <w:sz w:val="22"/>
          <w:szCs w:val="22"/>
          <w:lang w:val="ru-RU"/>
        </w:rPr>
        <w:t>и</w:t>
      </w:r>
      <w:r w:rsidRPr="00971DA4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 w:rsidR="00132E60">
        <w:rPr>
          <w:rFonts w:eastAsia="Calibri" w:cs="Arial"/>
          <w:color w:val="222222"/>
          <w:sz w:val="22"/>
          <w:szCs w:val="22"/>
          <w:lang w:val="ru-RU"/>
        </w:rPr>
        <w:t>располагающие жесты и мимику/невербальный язык</w:t>
      </w:r>
      <w:r>
        <w:rPr>
          <w:rFonts w:eastAsia="Calibri" w:cs="Arial"/>
          <w:color w:val="222222"/>
          <w:sz w:val="22"/>
          <w:szCs w:val="22"/>
          <w:lang w:val="ru-RU"/>
        </w:rPr>
        <w:t xml:space="preserve">, когда разговариваете с </w:t>
      </w:r>
      <w:r w:rsidRPr="00132E60">
        <w:rPr>
          <w:rFonts w:eastAsia="Calibri" w:cs="Arial"/>
          <w:color w:val="222222"/>
          <w:sz w:val="22"/>
          <w:szCs w:val="22"/>
          <w:lang w:val="ru-RU"/>
        </w:rPr>
        <w:t xml:space="preserve">такими людьми </w:t>
      </w:r>
    </w:p>
    <w:p w:rsidR="00A82720" w:rsidRPr="00132E60" w:rsidRDefault="00E829DE" w:rsidP="00A82720">
      <w:pPr>
        <w:numPr>
          <w:ilvl w:val="1"/>
          <w:numId w:val="4"/>
        </w:numPr>
        <w:spacing w:after="160" w:line="259" w:lineRule="auto"/>
        <w:contextualSpacing/>
        <w:rPr>
          <w:rFonts w:eastAsia="Calibri" w:cs="Arial"/>
          <w:color w:val="222222"/>
          <w:sz w:val="22"/>
          <w:szCs w:val="22"/>
          <w:lang w:val="ru-RU"/>
        </w:rPr>
      </w:pPr>
      <w:r>
        <w:rPr>
          <w:rFonts w:eastAsia="Calibri" w:cs="Arial"/>
          <w:color w:val="222222"/>
          <w:sz w:val="22"/>
          <w:szCs w:val="22"/>
          <w:lang w:val="ru-RU"/>
        </w:rPr>
        <w:t>Не нарушайте их личного пространства</w:t>
      </w:r>
      <w:r w:rsidR="00A82720" w:rsidRPr="00132E60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</w:p>
    <w:p w:rsidR="00A82720" w:rsidRPr="00E829DE" w:rsidRDefault="00E829DE" w:rsidP="00A82720">
      <w:pPr>
        <w:numPr>
          <w:ilvl w:val="1"/>
          <w:numId w:val="4"/>
        </w:numPr>
        <w:spacing w:after="160" w:line="259" w:lineRule="auto"/>
        <w:contextualSpacing/>
        <w:rPr>
          <w:rFonts w:eastAsia="Calibri" w:cs="Arial"/>
          <w:color w:val="222222"/>
          <w:sz w:val="22"/>
          <w:szCs w:val="22"/>
          <w:lang w:val="ru-RU"/>
        </w:rPr>
      </w:pPr>
      <w:r>
        <w:rPr>
          <w:rFonts w:eastAsia="Calibri" w:cs="Arial"/>
          <w:color w:val="222222"/>
          <w:sz w:val="22"/>
          <w:szCs w:val="22"/>
          <w:lang w:val="ru-RU"/>
        </w:rPr>
        <w:t>Если</w:t>
      </w:r>
      <w:r w:rsidRPr="00E829DE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возможно</w:t>
      </w:r>
      <w:r w:rsidRPr="00E829DE">
        <w:rPr>
          <w:rFonts w:eastAsia="Calibri" w:cs="Arial"/>
          <w:color w:val="222222"/>
          <w:sz w:val="22"/>
          <w:szCs w:val="22"/>
          <w:lang w:val="ru-RU"/>
        </w:rPr>
        <w:t xml:space="preserve">, </w:t>
      </w:r>
      <w:r>
        <w:rPr>
          <w:rFonts w:eastAsia="Calibri" w:cs="Arial"/>
          <w:color w:val="222222"/>
          <w:sz w:val="22"/>
          <w:szCs w:val="22"/>
          <w:lang w:val="ru-RU"/>
        </w:rPr>
        <w:t>сократите</w:t>
      </w:r>
      <w:r w:rsidRPr="00E829DE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до</w:t>
      </w:r>
      <w:r w:rsidRPr="00E829DE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минимума</w:t>
      </w:r>
      <w:r w:rsidRPr="00E829DE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все</w:t>
      </w:r>
      <w:r w:rsidRPr="00E829DE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посторонние</w:t>
      </w:r>
      <w:r w:rsidRPr="00E829DE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>шумы</w:t>
      </w:r>
      <w:r w:rsidRPr="00E829DE">
        <w:rPr>
          <w:rFonts w:eastAsia="Calibri" w:cs="Arial"/>
          <w:color w:val="222222"/>
          <w:sz w:val="22"/>
          <w:szCs w:val="22"/>
          <w:lang w:val="ru-RU"/>
        </w:rPr>
        <w:t xml:space="preserve">, </w:t>
      </w:r>
      <w:r>
        <w:rPr>
          <w:rFonts w:eastAsia="Calibri" w:cs="Arial"/>
          <w:color w:val="222222"/>
          <w:sz w:val="22"/>
          <w:szCs w:val="22"/>
          <w:lang w:val="ru-RU"/>
        </w:rPr>
        <w:t>например</w:t>
      </w:r>
      <w:r w:rsidRPr="00E829DE">
        <w:rPr>
          <w:rFonts w:eastAsia="Calibri" w:cs="Arial"/>
          <w:color w:val="222222"/>
          <w:sz w:val="22"/>
          <w:szCs w:val="22"/>
          <w:lang w:val="ru-RU"/>
        </w:rPr>
        <w:t xml:space="preserve">, </w:t>
      </w:r>
      <w:r>
        <w:rPr>
          <w:rFonts w:eastAsia="Calibri" w:cs="Arial"/>
          <w:color w:val="222222"/>
          <w:sz w:val="22"/>
          <w:szCs w:val="22"/>
          <w:lang w:val="ru-RU"/>
        </w:rPr>
        <w:t>предложив более спокойное место</w:t>
      </w:r>
      <w:r w:rsidRPr="00E829DE">
        <w:rPr>
          <w:rFonts w:eastAsia="Calibri" w:cs="Arial"/>
          <w:color w:val="222222"/>
          <w:sz w:val="22"/>
          <w:szCs w:val="22"/>
          <w:lang w:val="ru-RU"/>
        </w:rPr>
        <w:t xml:space="preserve"> </w:t>
      </w:r>
      <w:r>
        <w:rPr>
          <w:rFonts w:eastAsia="Calibri" w:cs="Arial"/>
          <w:color w:val="222222"/>
          <w:sz w:val="22"/>
          <w:szCs w:val="22"/>
          <w:lang w:val="ru-RU"/>
        </w:rPr>
        <w:t xml:space="preserve">для ожидания </w:t>
      </w:r>
    </w:p>
    <w:p w:rsidR="00A82720" w:rsidRPr="00E829DE" w:rsidRDefault="00A82720" w:rsidP="00A82720">
      <w:pPr>
        <w:rPr>
          <w:lang w:val="ru-RU"/>
        </w:rPr>
      </w:pPr>
    </w:p>
    <w:p w:rsidR="00A82720" w:rsidRPr="00E829DE" w:rsidRDefault="00A82720" w:rsidP="00A82720">
      <w:pPr>
        <w:rPr>
          <w:lang w:val="ru-RU"/>
        </w:rPr>
      </w:pPr>
    </w:p>
    <w:p w:rsidR="00ED1606" w:rsidRPr="00E829DE" w:rsidRDefault="00D81F16">
      <w:pPr>
        <w:rPr>
          <w:lang w:val="ru-RU"/>
        </w:rPr>
      </w:pPr>
      <w:r w:rsidRPr="00D81F16">
        <w:rPr>
          <w:noProof/>
        </w:rPr>
        <w:pict>
          <v:shape id="_x0000_s1036" type="#_x0000_t202" style="position:absolute;margin-left:0;margin-top:8.8pt;width:378.6pt;height:11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" strokecolor="#1f3763 [1608]" strokeweight="1.5pt">
            <v:textbox>
              <w:txbxContent>
                <w:p w:rsidR="006C536E" w:rsidRPr="006C3C0E" w:rsidRDefault="006C536E" w:rsidP="00A82720">
                  <w:pPr>
                    <w:jc w:val="center"/>
                    <w:rPr>
                      <w:rFonts w:eastAsia="Calibri" w:cstheme="majorBidi"/>
                      <w:b/>
                      <w:color w:val="002060"/>
                      <w:sz w:val="26"/>
                      <w:szCs w:val="26"/>
                      <w:lang w:val="ru-RU"/>
                    </w:rPr>
                  </w:pPr>
                  <w:r w:rsidRPr="006C3C0E">
                    <w:rPr>
                      <w:rFonts w:eastAsia="Calibri" w:cstheme="majorBidi"/>
                      <w:b/>
                      <w:color w:val="002060"/>
                      <w:sz w:val="26"/>
                      <w:szCs w:val="26"/>
                      <w:lang w:val="ru-RU"/>
                    </w:rPr>
                    <w:t>Невидимые ограниченные возможности здоровья</w:t>
                  </w:r>
                </w:p>
                <w:p w:rsidR="006C536E" w:rsidRPr="006C3C0E" w:rsidRDefault="006C536E" w:rsidP="00A82720">
                  <w:pPr>
                    <w:rPr>
                      <w:rFonts w:eastAsia="Calibri" w:cstheme="majorBidi"/>
                      <w:color w:val="002060"/>
                      <w:sz w:val="26"/>
                      <w:szCs w:val="26"/>
                      <w:lang w:val="ru-RU"/>
                    </w:rPr>
                  </w:pPr>
                  <w:r w:rsidRPr="006C3C0E">
                    <w:rPr>
                      <w:rFonts w:eastAsia="Calibri" w:cstheme="majorBidi"/>
                      <w:color w:val="002060"/>
                      <w:sz w:val="26"/>
                      <w:szCs w:val="26"/>
                      <w:lang w:val="ru-RU"/>
                    </w:rPr>
                    <w:t>Не все ограниченные возможности могут быть видимыми для остальных людей. Когда вы помогаете избирателям, помните, что иногда некоторые избиратели могут попросить вас предоставить им особые условия, хотя вы можете и не заметить видимых ограниченных возможностей здоровья.</w:t>
                  </w:r>
                </w:p>
              </w:txbxContent>
            </v:textbox>
            <w10:wrap type="square" anchorx="margin"/>
          </v:shape>
        </w:pict>
      </w:r>
    </w:p>
    <w:sectPr w:rsidR="00ED1606" w:rsidRPr="00E829DE" w:rsidSect="00E57222">
      <w:footerReference w:type="even" r:id="rId23"/>
      <w:footerReference w:type="default" r:id="rId24"/>
      <w:headerReference w:type="first" r:id="rId2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0F2801C" w15:done="0"/>
  <w15:commentEx w15:paraId="176AEB9A" w15:done="0"/>
  <w15:commentEx w15:paraId="39EF298C" w15:done="0"/>
  <w15:commentEx w15:paraId="6BF759B9" w15:done="0"/>
  <w15:commentEx w15:paraId="4B5C65CF" w15:done="0"/>
  <w15:commentEx w15:paraId="744CD76D" w15:done="0"/>
  <w15:commentEx w15:paraId="13E62C9E" w15:done="0"/>
  <w15:commentEx w15:paraId="5CB20F21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536E" w:rsidRDefault="006C536E" w:rsidP="004B18C6">
      <w:r>
        <w:separator/>
      </w:r>
    </w:p>
  </w:endnote>
  <w:endnote w:type="continuationSeparator" w:id="0">
    <w:p w:rsidR="006C536E" w:rsidRDefault="006C536E" w:rsidP="004B18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yriadPro-BoldCond">
    <w:altName w:val="Arial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MyriadPro-Cond">
    <w:altName w:val="Arial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36E" w:rsidRDefault="00D81F16" w:rsidP="00ED1606">
    <w:pPr>
      <w:pStyle w:val="a8"/>
      <w:framePr w:wrap="none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6C536E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6C536E" w:rsidRDefault="006C536E" w:rsidP="004B18C6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36E" w:rsidRDefault="006C536E" w:rsidP="004B18C6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536E" w:rsidRDefault="006C536E" w:rsidP="004B18C6">
      <w:r>
        <w:separator/>
      </w:r>
    </w:p>
  </w:footnote>
  <w:footnote w:type="continuationSeparator" w:id="0">
    <w:p w:rsidR="006C536E" w:rsidRDefault="006C536E" w:rsidP="004B18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36E" w:rsidRDefault="006C536E">
    <w:pPr>
      <w:pStyle w:val="a6"/>
    </w:pPr>
    <w:r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4739640</wp:posOffset>
          </wp:positionH>
          <wp:positionV relativeFrom="paragraph">
            <wp:posOffset>4445</wp:posOffset>
          </wp:positionV>
          <wp:extent cx="972820" cy="969645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30th Globe Logo Blue_trnsprt_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820" cy="969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1478280</wp:posOffset>
          </wp:positionH>
          <wp:positionV relativeFrom="paragraph">
            <wp:posOffset>-132080</wp:posOffset>
          </wp:positionV>
          <wp:extent cx="3063240" cy="1191260"/>
          <wp:effectExtent l="0" t="0" r="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rizontal_RGB_294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3240" cy="1191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3072C">
      <w:rPr>
        <w:rFonts w:ascii="Times New Roman" w:hAnsi="Times New Roman" w:cs="Times New Roman"/>
        <w:b/>
        <w:i/>
        <w:noProof/>
        <w:lang w:val="ru-RU"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320675</wp:posOffset>
          </wp:positionH>
          <wp:positionV relativeFrom="paragraph">
            <wp:posOffset>3810</wp:posOffset>
          </wp:positionV>
          <wp:extent cx="819150" cy="819150"/>
          <wp:effectExtent l="0" t="0" r="0" b="0"/>
          <wp:wrapSquare wrapText="bothSides"/>
          <wp:docPr id="8" name="Рисунок 2" descr="Описание: Описание: \\Filer\ifes_data\USAID\Logo\Логотип ЦИК КР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Описание: Описание: \\Filer\ifes_data\USAID\Logo\Логотип ЦИК КР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13532B"/>
    <w:multiLevelType w:val="hybridMultilevel"/>
    <w:tmpl w:val="AF8AF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883EA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lang w:val="ru-RU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141E6A"/>
    <w:multiLevelType w:val="hybridMultilevel"/>
    <w:tmpl w:val="DEC49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2B6D13"/>
    <w:multiLevelType w:val="hybridMultilevel"/>
    <w:tmpl w:val="DFB23C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E650F7"/>
    <w:multiLevelType w:val="hybridMultilevel"/>
    <w:tmpl w:val="2588439A"/>
    <w:lvl w:ilvl="0" w:tplc="F2CE6DF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0D19A5"/>
    <w:multiLevelType w:val="hybridMultilevel"/>
    <w:tmpl w:val="F78C6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FC2846"/>
    <w:multiLevelType w:val="hybridMultilevel"/>
    <w:tmpl w:val="80222C1A"/>
    <w:lvl w:ilvl="0" w:tplc="F2CE6DF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E57CA6"/>
    <w:multiLevelType w:val="hybridMultilevel"/>
    <w:tmpl w:val="6EC2A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A51E6E"/>
    <w:multiLevelType w:val="hybridMultilevel"/>
    <w:tmpl w:val="EB4ECA22"/>
    <w:lvl w:ilvl="0" w:tplc="ABE4ED5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 w:numId="7">
    <w:abstractNumId w:val="7"/>
  </w:num>
  <w:num w:numId="8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lena">
    <w15:presenceInfo w15:providerId="None" w15:userId="Elena"/>
  </w15:person>
  <w15:person w15:author="Rebecca Aaberg">
    <w15:presenceInfo w15:providerId="AD" w15:userId="S-1-5-21-73586283-1637723038-1177238915-29158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E57222"/>
    <w:rsid w:val="00004FAF"/>
    <w:rsid w:val="00013D26"/>
    <w:rsid w:val="000428F9"/>
    <w:rsid w:val="00053682"/>
    <w:rsid w:val="000702A2"/>
    <w:rsid w:val="00070367"/>
    <w:rsid w:val="00074685"/>
    <w:rsid w:val="00076447"/>
    <w:rsid w:val="00077C8A"/>
    <w:rsid w:val="000A5F95"/>
    <w:rsid w:val="000B0300"/>
    <w:rsid w:val="000B65B6"/>
    <w:rsid w:val="000B7A3F"/>
    <w:rsid w:val="000D0381"/>
    <w:rsid w:val="000E2B4C"/>
    <w:rsid w:val="000E31A6"/>
    <w:rsid w:val="000F7E61"/>
    <w:rsid w:val="0010322D"/>
    <w:rsid w:val="00113400"/>
    <w:rsid w:val="00114036"/>
    <w:rsid w:val="00122721"/>
    <w:rsid w:val="00122ADD"/>
    <w:rsid w:val="00132E60"/>
    <w:rsid w:val="001344D7"/>
    <w:rsid w:val="001412E9"/>
    <w:rsid w:val="00143A21"/>
    <w:rsid w:val="00153427"/>
    <w:rsid w:val="00164D5B"/>
    <w:rsid w:val="00190525"/>
    <w:rsid w:val="001A3DBC"/>
    <w:rsid w:val="001A6149"/>
    <w:rsid w:val="001B60A3"/>
    <w:rsid w:val="001C3E8D"/>
    <w:rsid w:val="001E13FF"/>
    <w:rsid w:val="001E6E34"/>
    <w:rsid w:val="00207654"/>
    <w:rsid w:val="002077E3"/>
    <w:rsid w:val="00216735"/>
    <w:rsid w:val="00231A5A"/>
    <w:rsid w:val="00257416"/>
    <w:rsid w:val="0026205C"/>
    <w:rsid w:val="00266A76"/>
    <w:rsid w:val="0027009F"/>
    <w:rsid w:val="0027457C"/>
    <w:rsid w:val="00283E46"/>
    <w:rsid w:val="002903FA"/>
    <w:rsid w:val="00296992"/>
    <w:rsid w:val="002B734A"/>
    <w:rsid w:val="002C4600"/>
    <w:rsid w:val="002D13EB"/>
    <w:rsid w:val="002E377C"/>
    <w:rsid w:val="002E7F25"/>
    <w:rsid w:val="002F19ED"/>
    <w:rsid w:val="00331DD8"/>
    <w:rsid w:val="0033300E"/>
    <w:rsid w:val="00344D50"/>
    <w:rsid w:val="003710A8"/>
    <w:rsid w:val="00373F78"/>
    <w:rsid w:val="0039333C"/>
    <w:rsid w:val="003A073C"/>
    <w:rsid w:val="003A1356"/>
    <w:rsid w:val="003A5189"/>
    <w:rsid w:val="003B057B"/>
    <w:rsid w:val="003B0B88"/>
    <w:rsid w:val="003B6ABB"/>
    <w:rsid w:val="003B74DB"/>
    <w:rsid w:val="003C0D3C"/>
    <w:rsid w:val="003D185B"/>
    <w:rsid w:val="003D306B"/>
    <w:rsid w:val="003D68EA"/>
    <w:rsid w:val="003F0B5D"/>
    <w:rsid w:val="00405EEC"/>
    <w:rsid w:val="00410764"/>
    <w:rsid w:val="00421A35"/>
    <w:rsid w:val="00423E0F"/>
    <w:rsid w:val="004445CF"/>
    <w:rsid w:val="004463DE"/>
    <w:rsid w:val="004746BB"/>
    <w:rsid w:val="0048082E"/>
    <w:rsid w:val="00487C1A"/>
    <w:rsid w:val="00493EFD"/>
    <w:rsid w:val="004A139B"/>
    <w:rsid w:val="004B18C6"/>
    <w:rsid w:val="004B2E79"/>
    <w:rsid w:val="004B3FE7"/>
    <w:rsid w:val="004B5D74"/>
    <w:rsid w:val="004D2A5F"/>
    <w:rsid w:val="004D375C"/>
    <w:rsid w:val="004D3CD8"/>
    <w:rsid w:val="004F0D53"/>
    <w:rsid w:val="004F56C7"/>
    <w:rsid w:val="0051219A"/>
    <w:rsid w:val="00527C87"/>
    <w:rsid w:val="00531B13"/>
    <w:rsid w:val="0056100C"/>
    <w:rsid w:val="00572ACF"/>
    <w:rsid w:val="00573BB0"/>
    <w:rsid w:val="005952F6"/>
    <w:rsid w:val="005953F3"/>
    <w:rsid w:val="005A4CF3"/>
    <w:rsid w:val="005C238F"/>
    <w:rsid w:val="005E1AF8"/>
    <w:rsid w:val="005E3127"/>
    <w:rsid w:val="0061119A"/>
    <w:rsid w:val="006116ED"/>
    <w:rsid w:val="00627DA1"/>
    <w:rsid w:val="006338D4"/>
    <w:rsid w:val="00643D47"/>
    <w:rsid w:val="006537E9"/>
    <w:rsid w:val="006565CB"/>
    <w:rsid w:val="00675094"/>
    <w:rsid w:val="00675199"/>
    <w:rsid w:val="00675201"/>
    <w:rsid w:val="0067711C"/>
    <w:rsid w:val="00677820"/>
    <w:rsid w:val="0068433A"/>
    <w:rsid w:val="00693857"/>
    <w:rsid w:val="006A6778"/>
    <w:rsid w:val="006C3C0E"/>
    <w:rsid w:val="006C536E"/>
    <w:rsid w:val="006D3044"/>
    <w:rsid w:val="006E01D4"/>
    <w:rsid w:val="006E1D22"/>
    <w:rsid w:val="006E4510"/>
    <w:rsid w:val="006E530D"/>
    <w:rsid w:val="006E5CAF"/>
    <w:rsid w:val="006E6C92"/>
    <w:rsid w:val="006F0545"/>
    <w:rsid w:val="0070561A"/>
    <w:rsid w:val="00706D4C"/>
    <w:rsid w:val="00717D89"/>
    <w:rsid w:val="0072268F"/>
    <w:rsid w:val="00732E7D"/>
    <w:rsid w:val="007465AC"/>
    <w:rsid w:val="007502B8"/>
    <w:rsid w:val="00750B83"/>
    <w:rsid w:val="00751DB2"/>
    <w:rsid w:val="00752E97"/>
    <w:rsid w:val="00780602"/>
    <w:rsid w:val="0079158D"/>
    <w:rsid w:val="00794713"/>
    <w:rsid w:val="00794F2A"/>
    <w:rsid w:val="007A5847"/>
    <w:rsid w:val="007A65E8"/>
    <w:rsid w:val="007A6A30"/>
    <w:rsid w:val="007A7CE9"/>
    <w:rsid w:val="007B3D49"/>
    <w:rsid w:val="007D2723"/>
    <w:rsid w:val="007D37A2"/>
    <w:rsid w:val="007E4C5D"/>
    <w:rsid w:val="007E4E7E"/>
    <w:rsid w:val="007E70A3"/>
    <w:rsid w:val="007F0219"/>
    <w:rsid w:val="007F5597"/>
    <w:rsid w:val="0081427F"/>
    <w:rsid w:val="00822000"/>
    <w:rsid w:val="008276A0"/>
    <w:rsid w:val="00835AC7"/>
    <w:rsid w:val="00850165"/>
    <w:rsid w:val="0087012C"/>
    <w:rsid w:val="00875AFB"/>
    <w:rsid w:val="00890B43"/>
    <w:rsid w:val="008B07A7"/>
    <w:rsid w:val="008D4998"/>
    <w:rsid w:val="00913AB9"/>
    <w:rsid w:val="0091628D"/>
    <w:rsid w:val="00932CF4"/>
    <w:rsid w:val="00971DA4"/>
    <w:rsid w:val="00976E69"/>
    <w:rsid w:val="00993ED2"/>
    <w:rsid w:val="009C64EA"/>
    <w:rsid w:val="009D4C08"/>
    <w:rsid w:val="009E74DF"/>
    <w:rsid w:val="009F0959"/>
    <w:rsid w:val="009F6CD4"/>
    <w:rsid w:val="00A059F1"/>
    <w:rsid w:val="00A06BC3"/>
    <w:rsid w:val="00A12E45"/>
    <w:rsid w:val="00A13FBC"/>
    <w:rsid w:val="00A15E67"/>
    <w:rsid w:val="00A17B4D"/>
    <w:rsid w:val="00A25476"/>
    <w:rsid w:val="00A31648"/>
    <w:rsid w:val="00A41A27"/>
    <w:rsid w:val="00A52BA7"/>
    <w:rsid w:val="00A6700F"/>
    <w:rsid w:val="00A7386E"/>
    <w:rsid w:val="00A8258A"/>
    <w:rsid w:val="00A82720"/>
    <w:rsid w:val="00A87518"/>
    <w:rsid w:val="00A917A1"/>
    <w:rsid w:val="00A95BA2"/>
    <w:rsid w:val="00AB6C6B"/>
    <w:rsid w:val="00AC7797"/>
    <w:rsid w:val="00AC7DAB"/>
    <w:rsid w:val="00AD2C57"/>
    <w:rsid w:val="00AF4CFA"/>
    <w:rsid w:val="00AF745F"/>
    <w:rsid w:val="00B015F6"/>
    <w:rsid w:val="00B01DE7"/>
    <w:rsid w:val="00B0539A"/>
    <w:rsid w:val="00B05544"/>
    <w:rsid w:val="00B15E15"/>
    <w:rsid w:val="00B178F0"/>
    <w:rsid w:val="00B2741E"/>
    <w:rsid w:val="00B47639"/>
    <w:rsid w:val="00B54B98"/>
    <w:rsid w:val="00B57205"/>
    <w:rsid w:val="00B74D30"/>
    <w:rsid w:val="00B868C6"/>
    <w:rsid w:val="00BB5B5B"/>
    <w:rsid w:val="00BD3EF7"/>
    <w:rsid w:val="00BE5106"/>
    <w:rsid w:val="00BE6C12"/>
    <w:rsid w:val="00BF787E"/>
    <w:rsid w:val="00C104F2"/>
    <w:rsid w:val="00C1161C"/>
    <w:rsid w:val="00C144E0"/>
    <w:rsid w:val="00C16EBF"/>
    <w:rsid w:val="00C27EAE"/>
    <w:rsid w:val="00C3331C"/>
    <w:rsid w:val="00C408F1"/>
    <w:rsid w:val="00C42F99"/>
    <w:rsid w:val="00C53364"/>
    <w:rsid w:val="00C54E44"/>
    <w:rsid w:val="00C75E66"/>
    <w:rsid w:val="00C8799F"/>
    <w:rsid w:val="00CA6769"/>
    <w:rsid w:val="00CA6CC2"/>
    <w:rsid w:val="00CC31BF"/>
    <w:rsid w:val="00CE37A1"/>
    <w:rsid w:val="00D06FEA"/>
    <w:rsid w:val="00D07149"/>
    <w:rsid w:val="00D16D14"/>
    <w:rsid w:val="00D2452E"/>
    <w:rsid w:val="00D520A9"/>
    <w:rsid w:val="00D66BD6"/>
    <w:rsid w:val="00D70A5B"/>
    <w:rsid w:val="00D71F34"/>
    <w:rsid w:val="00D81F16"/>
    <w:rsid w:val="00D97047"/>
    <w:rsid w:val="00DA2E16"/>
    <w:rsid w:val="00DA5498"/>
    <w:rsid w:val="00DB17F9"/>
    <w:rsid w:val="00DB1F98"/>
    <w:rsid w:val="00DD399A"/>
    <w:rsid w:val="00DE0196"/>
    <w:rsid w:val="00DE01A3"/>
    <w:rsid w:val="00DE29D6"/>
    <w:rsid w:val="00DE575A"/>
    <w:rsid w:val="00DE7B09"/>
    <w:rsid w:val="00DF5A66"/>
    <w:rsid w:val="00E0299A"/>
    <w:rsid w:val="00E05CB0"/>
    <w:rsid w:val="00E078E5"/>
    <w:rsid w:val="00E25EA2"/>
    <w:rsid w:val="00E25FAD"/>
    <w:rsid w:val="00E276CD"/>
    <w:rsid w:val="00E3072C"/>
    <w:rsid w:val="00E31FD6"/>
    <w:rsid w:val="00E57222"/>
    <w:rsid w:val="00E6747C"/>
    <w:rsid w:val="00E72D9D"/>
    <w:rsid w:val="00E74D19"/>
    <w:rsid w:val="00E77954"/>
    <w:rsid w:val="00E829DE"/>
    <w:rsid w:val="00EB620E"/>
    <w:rsid w:val="00EB7CC5"/>
    <w:rsid w:val="00EC2F78"/>
    <w:rsid w:val="00ED1606"/>
    <w:rsid w:val="00ED3AFA"/>
    <w:rsid w:val="00F02450"/>
    <w:rsid w:val="00F1522E"/>
    <w:rsid w:val="00F21B1C"/>
    <w:rsid w:val="00F226A5"/>
    <w:rsid w:val="00F31EEC"/>
    <w:rsid w:val="00F3450A"/>
    <w:rsid w:val="00F474F6"/>
    <w:rsid w:val="00F80AC6"/>
    <w:rsid w:val="00F82C23"/>
    <w:rsid w:val="00F86440"/>
    <w:rsid w:val="00F931A1"/>
    <w:rsid w:val="00FC1D44"/>
    <w:rsid w:val="00FC4A00"/>
    <w:rsid w:val="00FD5144"/>
    <w:rsid w:val="00FD6E7B"/>
    <w:rsid w:val="00FD7801"/>
    <w:rsid w:val="00FF2014"/>
    <w:rsid w:val="00FF4F79"/>
    <w:rsid w:val="00FF7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F16"/>
  </w:style>
  <w:style w:type="paragraph" w:styleId="1">
    <w:name w:val="heading 1"/>
    <w:basedOn w:val="a"/>
    <w:next w:val="a"/>
    <w:link w:val="10"/>
    <w:uiPriority w:val="9"/>
    <w:qFormat/>
    <w:rsid w:val="00E57222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b/>
      <w:color w:val="00206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57222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00206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57222"/>
    <w:rPr>
      <w:rFonts w:eastAsiaTheme="minorEastAsia"/>
      <w:sz w:val="22"/>
      <w:szCs w:val="22"/>
      <w:lang w:eastAsia="zh-CN"/>
    </w:rPr>
  </w:style>
  <w:style w:type="character" w:customStyle="1" w:styleId="a4">
    <w:name w:val="Без интервала Знак"/>
    <w:basedOn w:val="a0"/>
    <w:link w:val="a3"/>
    <w:uiPriority w:val="1"/>
    <w:rsid w:val="00E57222"/>
    <w:rPr>
      <w:rFonts w:eastAsiaTheme="minorEastAsia"/>
      <w:sz w:val="22"/>
      <w:szCs w:val="22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E57222"/>
    <w:rPr>
      <w:rFonts w:asciiTheme="majorHAnsi" w:eastAsiaTheme="majorEastAsia" w:hAnsiTheme="majorHAnsi" w:cstheme="majorBidi"/>
      <w:b/>
      <w:color w:val="00206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57222"/>
    <w:rPr>
      <w:rFonts w:asciiTheme="majorHAnsi" w:eastAsiaTheme="majorEastAsia" w:hAnsiTheme="majorHAnsi" w:cstheme="majorBidi"/>
      <w:color w:val="002060"/>
      <w:sz w:val="26"/>
      <w:szCs w:val="26"/>
    </w:rPr>
  </w:style>
  <w:style w:type="paragraph" w:styleId="a5">
    <w:name w:val="List Paragraph"/>
    <w:basedOn w:val="a"/>
    <w:uiPriority w:val="34"/>
    <w:qFormat/>
    <w:rsid w:val="00A82720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a6">
    <w:name w:val="header"/>
    <w:basedOn w:val="a"/>
    <w:link w:val="a7"/>
    <w:uiPriority w:val="99"/>
    <w:unhideWhenUsed/>
    <w:rsid w:val="004B18C6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B18C6"/>
  </w:style>
  <w:style w:type="paragraph" w:styleId="a8">
    <w:name w:val="footer"/>
    <w:basedOn w:val="a"/>
    <w:link w:val="a9"/>
    <w:uiPriority w:val="99"/>
    <w:unhideWhenUsed/>
    <w:rsid w:val="004B18C6"/>
    <w:pPr>
      <w:tabs>
        <w:tab w:val="center" w:pos="4680"/>
        <w:tab w:val="right" w:pos="9360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B18C6"/>
  </w:style>
  <w:style w:type="character" w:styleId="aa">
    <w:name w:val="page number"/>
    <w:basedOn w:val="a0"/>
    <w:uiPriority w:val="99"/>
    <w:semiHidden/>
    <w:unhideWhenUsed/>
    <w:rsid w:val="004B18C6"/>
  </w:style>
  <w:style w:type="paragraph" w:styleId="ab">
    <w:name w:val="Balloon Text"/>
    <w:basedOn w:val="a"/>
    <w:link w:val="ac"/>
    <w:uiPriority w:val="99"/>
    <w:semiHidden/>
    <w:unhideWhenUsed/>
    <w:rsid w:val="00421A3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21A35"/>
    <w:rPr>
      <w:rFonts w:ascii="Segoe UI" w:hAnsi="Segoe UI" w:cs="Segoe U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C104F2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C104F2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C104F2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C104F2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C104F2"/>
    <w:rPr>
      <w:b/>
      <w:bCs/>
      <w:sz w:val="20"/>
      <w:szCs w:val="20"/>
    </w:rPr>
  </w:style>
  <w:style w:type="character" w:styleId="af2">
    <w:name w:val="Hyperlink"/>
    <w:basedOn w:val="a0"/>
    <w:uiPriority w:val="99"/>
    <w:unhideWhenUsed/>
    <w:rsid w:val="003B0B88"/>
    <w:rPr>
      <w:color w:val="0000FF"/>
      <w:u w:val="single"/>
    </w:rPr>
  </w:style>
  <w:style w:type="paragraph" w:customStyle="1" w:styleId="Pa19">
    <w:name w:val="Pa19"/>
    <w:basedOn w:val="a"/>
    <w:next w:val="a"/>
    <w:uiPriority w:val="99"/>
    <w:rsid w:val="00FD6E7B"/>
    <w:pPr>
      <w:autoSpaceDE w:val="0"/>
      <w:autoSpaceDN w:val="0"/>
      <w:adjustRightInd w:val="0"/>
      <w:spacing w:line="221" w:lineRule="atLeast"/>
    </w:pPr>
    <w:rPr>
      <w:rFonts w:ascii="Cambria" w:hAnsi="Cambria"/>
      <w:lang w:val="ru-RU"/>
    </w:rPr>
  </w:style>
  <w:style w:type="character" w:customStyle="1" w:styleId="A50">
    <w:name w:val="A5"/>
    <w:uiPriority w:val="99"/>
    <w:rsid w:val="00FD6E7B"/>
    <w:rPr>
      <w:rFonts w:cs="Cambria"/>
      <w:b/>
      <w:bCs/>
      <w:color w:val="000000"/>
      <w:sz w:val="44"/>
      <w:szCs w:val="44"/>
    </w:rPr>
  </w:style>
  <w:style w:type="character" w:customStyle="1" w:styleId="A60">
    <w:name w:val="A6"/>
    <w:uiPriority w:val="99"/>
    <w:rsid w:val="00FD6E7B"/>
    <w:rPr>
      <w:color w:val="000000"/>
    </w:rPr>
  </w:style>
  <w:style w:type="paragraph" w:customStyle="1" w:styleId="Pa8">
    <w:name w:val="Pa8"/>
    <w:basedOn w:val="a"/>
    <w:next w:val="a"/>
    <w:uiPriority w:val="99"/>
    <w:rsid w:val="00FD6E7B"/>
    <w:pPr>
      <w:autoSpaceDE w:val="0"/>
      <w:autoSpaceDN w:val="0"/>
      <w:adjustRightInd w:val="0"/>
      <w:spacing w:line="221" w:lineRule="atLeast"/>
    </w:pPr>
    <w:rPr>
      <w:rFonts w:ascii="Cambria" w:hAnsi="Cambria"/>
      <w:lang w:val="ru-RU"/>
    </w:rPr>
  </w:style>
  <w:style w:type="character" w:customStyle="1" w:styleId="A70">
    <w:name w:val="A7"/>
    <w:uiPriority w:val="99"/>
    <w:rsid w:val="00FD6E7B"/>
    <w:rPr>
      <w:rFonts w:ascii="Calibri" w:hAnsi="Calibri" w:cs="Calibri"/>
      <w:color w:val="000000"/>
      <w:sz w:val="20"/>
      <w:szCs w:val="20"/>
    </w:rPr>
  </w:style>
  <w:style w:type="paragraph" w:customStyle="1" w:styleId="Pa10">
    <w:name w:val="Pa10"/>
    <w:basedOn w:val="a"/>
    <w:next w:val="a"/>
    <w:uiPriority w:val="99"/>
    <w:rsid w:val="00FD6E7B"/>
    <w:pPr>
      <w:autoSpaceDE w:val="0"/>
      <w:autoSpaceDN w:val="0"/>
      <w:adjustRightInd w:val="0"/>
      <w:spacing w:line="221" w:lineRule="atLeast"/>
    </w:pPr>
    <w:rPr>
      <w:rFonts w:ascii="Cambria" w:hAnsi="Cambria"/>
      <w:lang w:val="ru-RU"/>
    </w:rPr>
  </w:style>
  <w:style w:type="character" w:customStyle="1" w:styleId="A11">
    <w:name w:val="A11"/>
    <w:uiPriority w:val="99"/>
    <w:rsid w:val="00FD6E7B"/>
    <w:rPr>
      <w:rFonts w:ascii="Calibri" w:hAnsi="Calibri" w:cs="Calibri"/>
      <w:color w:val="000000"/>
      <w:sz w:val="11"/>
      <w:szCs w:val="11"/>
    </w:rPr>
  </w:style>
  <w:style w:type="paragraph" w:customStyle="1" w:styleId="Pa17">
    <w:name w:val="Pa17"/>
    <w:basedOn w:val="a"/>
    <w:next w:val="a"/>
    <w:uiPriority w:val="99"/>
    <w:rsid w:val="00FD6E7B"/>
    <w:pPr>
      <w:autoSpaceDE w:val="0"/>
      <w:autoSpaceDN w:val="0"/>
      <w:adjustRightInd w:val="0"/>
      <w:spacing w:line="221" w:lineRule="atLeast"/>
    </w:pPr>
    <w:rPr>
      <w:rFonts w:ascii="Calibri" w:hAnsi="Calibri" w:cs="Calibri"/>
      <w:lang w:val="ru-RU"/>
    </w:rPr>
  </w:style>
  <w:style w:type="paragraph" w:styleId="HTML">
    <w:name w:val="HTML Preformatted"/>
    <w:basedOn w:val="a"/>
    <w:link w:val="HTML0"/>
    <w:uiPriority w:val="99"/>
    <w:semiHidden/>
    <w:unhideWhenUsed/>
    <w:rsid w:val="009162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1628D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78060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customStyle="1" w:styleId="-661">
    <w:name w:val="Таблица-сетка 6 цветная — акцент 61"/>
    <w:basedOn w:val="a1"/>
    <w:uiPriority w:val="51"/>
    <w:rsid w:val="0070561A"/>
    <w:rPr>
      <w:color w:val="538135" w:themeColor="accent6" w:themeShade="BF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-611">
    <w:name w:val="Таблица-сетка 6 цветная — акцент 11"/>
    <w:basedOn w:val="a1"/>
    <w:uiPriority w:val="51"/>
    <w:rsid w:val="0070561A"/>
    <w:rPr>
      <w:color w:val="2E74B5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af3">
    <w:name w:val="Table Grid"/>
    <w:basedOn w:val="a1"/>
    <w:uiPriority w:val="39"/>
    <w:rsid w:val="006A67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7222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b/>
      <w:color w:val="00206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7222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00206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57222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E57222"/>
    <w:rPr>
      <w:rFonts w:eastAsiaTheme="minorEastAsia"/>
      <w:sz w:val="22"/>
      <w:szCs w:val="22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E57222"/>
    <w:rPr>
      <w:rFonts w:asciiTheme="majorHAnsi" w:eastAsiaTheme="majorEastAsia" w:hAnsiTheme="majorHAnsi" w:cstheme="majorBidi"/>
      <w:b/>
      <w:color w:val="00206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57222"/>
    <w:rPr>
      <w:rFonts w:asciiTheme="majorHAnsi" w:eastAsiaTheme="majorEastAsia" w:hAnsiTheme="majorHAnsi" w:cstheme="majorBidi"/>
      <w:color w:val="002060"/>
      <w:sz w:val="26"/>
      <w:szCs w:val="26"/>
    </w:rPr>
  </w:style>
  <w:style w:type="paragraph" w:styleId="ListParagraph">
    <w:name w:val="List Paragraph"/>
    <w:basedOn w:val="Normal"/>
    <w:uiPriority w:val="34"/>
    <w:qFormat/>
    <w:rsid w:val="00A82720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4B18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18C6"/>
  </w:style>
  <w:style w:type="paragraph" w:styleId="Footer">
    <w:name w:val="footer"/>
    <w:basedOn w:val="Normal"/>
    <w:link w:val="FooterChar"/>
    <w:uiPriority w:val="99"/>
    <w:unhideWhenUsed/>
    <w:rsid w:val="004B18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18C6"/>
  </w:style>
  <w:style w:type="character" w:styleId="PageNumber">
    <w:name w:val="page number"/>
    <w:basedOn w:val="DefaultParagraphFont"/>
    <w:uiPriority w:val="99"/>
    <w:semiHidden/>
    <w:unhideWhenUsed/>
    <w:rsid w:val="004B18C6"/>
  </w:style>
  <w:style w:type="paragraph" w:styleId="BalloonText">
    <w:name w:val="Balloon Text"/>
    <w:basedOn w:val="Normal"/>
    <w:link w:val="BalloonTextChar"/>
    <w:uiPriority w:val="99"/>
    <w:semiHidden/>
    <w:unhideWhenUsed/>
    <w:rsid w:val="00421A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A3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104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04F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04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04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04F2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B0B88"/>
    <w:rPr>
      <w:color w:val="0000FF"/>
      <w:u w:val="single"/>
    </w:rPr>
  </w:style>
  <w:style w:type="paragraph" w:customStyle="1" w:styleId="Pa19">
    <w:name w:val="Pa19"/>
    <w:basedOn w:val="Normal"/>
    <w:next w:val="Normal"/>
    <w:uiPriority w:val="99"/>
    <w:rsid w:val="00FD6E7B"/>
    <w:pPr>
      <w:autoSpaceDE w:val="0"/>
      <w:autoSpaceDN w:val="0"/>
      <w:adjustRightInd w:val="0"/>
      <w:spacing w:line="221" w:lineRule="atLeast"/>
    </w:pPr>
    <w:rPr>
      <w:rFonts w:ascii="Cambria" w:hAnsi="Cambria"/>
      <w:lang w:val="ru-RU"/>
    </w:rPr>
  </w:style>
  <w:style w:type="character" w:customStyle="1" w:styleId="A5">
    <w:name w:val="A5"/>
    <w:uiPriority w:val="99"/>
    <w:rsid w:val="00FD6E7B"/>
    <w:rPr>
      <w:rFonts w:cs="Cambria"/>
      <w:b/>
      <w:bCs/>
      <w:color w:val="000000"/>
      <w:sz w:val="44"/>
      <w:szCs w:val="44"/>
    </w:rPr>
  </w:style>
  <w:style w:type="character" w:customStyle="1" w:styleId="A6">
    <w:name w:val="A6"/>
    <w:uiPriority w:val="99"/>
    <w:rsid w:val="00FD6E7B"/>
    <w:rPr>
      <w:color w:val="000000"/>
    </w:rPr>
  </w:style>
  <w:style w:type="paragraph" w:customStyle="1" w:styleId="Pa8">
    <w:name w:val="Pa8"/>
    <w:basedOn w:val="Normal"/>
    <w:next w:val="Normal"/>
    <w:uiPriority w:val="99"/>
    <w:rsid w:val="00FD6E7B"/>
    <w:pPr>
      <w:autoSpaceDE w:val="0"/>
      <w:autoSpaceDN w:val="0"/>
      <w:adjustRightInd w:val="0"/>
      <w:spacing w:line="221" w:lineRule="atLeast"/>
    </w:pPr>
    <w:rPr>
      <w:rFonts w:ascii="Cambria" w:hAnsi="Cambria"/>
      <w:lang w:val="ru-RU"/>
    </w:rPr>
  </w:style>
  <w:style w:type="character" w:customStyle="1" w:styleId="A7">
    <w:name w:val="A7"/>
    <w:uiPriority w:val="99"/>
    <w:rsid w:val="00FD6E7B"/>
    <w:rPr>
      <w:rFonts w:ascii="Calibri" w:hAnsi="Calibri" w:cs="Calibri"/>
      <w:color w:val="000000"/>
      <w:sz w:val="20"/>
      <w:szCs w:val="20"/>
    </w:rPr>
  </w:style>
  <w:style w:type="paragraph" w:customStyle="1" w:styleId="Pa10">
    <w:name w:val="Pa10"/>
    <w:basedOn w:val="Normal"/>
    <w:next w:val="Normal"/>
    <w:uiPriority w:val="99"/>
    <w:rsid w:val="00FD6E7B"/>
    <w:pPr>
      <w:autoSpaceDE w:val="0"/>
      <w:autoSpaceDN w:val="0"/>
      <w:adjustRightInd w:val="0"/>
      <w:spacing w:line="221" w:lineRule="atLeast"/>
    </w:pPr>
    <w:rPr>
      <w:rFonts w:ascii="Cambria" w:hAnsi="Cambria"/>
      <w:lang w:val="ru-RU"/>
    </w:rPr>
  </w:style>
  <w:style w:type="character" w:customStyle="1" w:styleId="A11">
    <w:name w:val="A11"/>
    <w:uiPriority w:val="99"/>
    <w:rsid w:val="00FD6E7B"/>
    <w:rPr>
      <w:rFonts w:ascii="Calibri" w:hAnsi="Calibri" w:cs="Calibri"/>
      <w:color w:val="000000"/>
      <w:sz w:val="11"/>
      <w:szCs w:val="11"/>
    </w:rPr>
  </w:style>
  <w:style w:type="paragraph" w:customStyle="1" w:styleId="Pa17">
    <w:name w:val="Pa17"/>
    <w:basedOn w:val="Normal"/>
    <w:next w:val="Normal"/>
    <w:uiPriority w:val="99"/>
    <w:rsid w:val="00FD6E7B"/>
    <w:pPr>
      <w:autoSpaceDE w:val="0"/>
      <w:autoSpaceDN w:val="0"/>
      <w:adjustRightInd w:val="0"/>
      <w:spacing w:line="221" w:lineRule="atLeast"/>
    </w:pPr>
    <w:rPr>
      <w:rFonts w:ascii="Calibri" w:hAnsi="Calibri" w:cs="Calibri"/>
      <w:lang w:val="ru-RU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162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1628D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78060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customStyle="1" w:styleId="-661">
    <w:name w:val="Таблица-сетка 6 цветная — акцент 61"/>
    <w:basedOn w:val="TableNormal"/>
    <w:uiPriority w:val="51"/>
    <w:rsid w:val="0070561A"/>
    <w:rPr>
      <w:color w:val="538135" w:themeColor="accent6" w:themeShade="BF"/>
      <w:sz w:val="22"/>
      <w:szCs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-611">
    <w:name w:val="Таблица-сетка 6 цветная — акцент 11"/>
    <w:basedOn w:val="TableNormal"/>
    <w:uiPriority w:val="51"/>
    <w:rsid w:val="0070561A"/>
    <w:rPr>
      <w:color w:val="2E74B5" w:themeColor="accent1" w:themeShade="BF"/>
      <w:sz w:val="22"/>
      <w:szCs w:val="22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Grid">
    <w:name w:val="Table Grid"/>
    <w:basedOn w:val="TableNormal"/>
    <w:uiPriority w:val="39"/>
    <w:rsid w:val="006A6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7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28" Type="http://schemas.microsoft.com/office/2007/relationships/stylesWithEffects" Target="stylesWithEffects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microsoft.com/office/2011/relationships/commentsExtended" Target="commentsExtended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Relationship Id="rId30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5bcf4b3-36e5-403c-bc6b-a91b3ce7de50"/>
    <m96d61c3421744d2a3eca54849a10639 xmlns="95bcf4b3-36e5-403c-bc6b-a91b3ce7de50">
      <Terms xmlns="http://schemas.microsoft.com/office/infopath/2007/PartnerControls"/>
    </m96d61c3421744d2a3eca54849a10639>
    <_dlc_DocId xmlns="95bcf4b3-36e5-403c-bc6b-a91b3ce7de50">YJYKMAJHVPJ6-411310043-1949</_dlc_DocId>
    <_dlc_DocIdUrl xmlns="95bcf4b3-36e5-403c-bc6b-a91b3ce7de50">
      <Url>https://ifes365.sharepoint.com/sites/proj/kyrgyzstan/_layouts/15/DocIdRedir.aspx?ID=YJYKMAJHVPJ6-411310043-1949</Url>
      <Description>YJYKMAJHVPJ6-411310043-1949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C174C44CA7B844B86B78C5AB0EEEFB" ma:contentTypeVersion="8" ma:contentTypeDescription="Create a new document." ma:contentTypeScope="" ma:versionID="651b412dd3eef9019dec2071c9393f4f">
  <xsd:schema xmlns:xsd="http://www.w3.org/2001/XMLSchema" xmlns:xs="http://www.w3.org/2001/XMLSchema" xmlns:p="http://schemas.microsoft.com/office/2006/metadata/properties" xmlns:ns2="95bcf4b3-36e5-403c-bc6b-a91b3ce7de50" xmlns:ns3="3a27d68f-c788-496a-a9d3-555043a8d7b1" xmlns:ns4="2a230c43-f066-4f9e-82ca-ee04b8590301" targetNamespace="http://schemas.microsoft.com/office/2006/metadata/properties" ma:root="true" ma:fieldsID="f8acc18989ff7545bdc0fe6ea8bd9cc6" ns2:_="" ns3:_="" ns4:_="">
    <xsd:import namespace="95bcf4b3-36e5-403c-bc6b-a91b3ce7de50"/>
    <xsd:import namespace="3a27d68f-c788-496a-a9d3-555043a8d7b1"/>
    <xsd:import namespace="2a230c43-f066-4f9e-82ca-ee04b8590301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m96d61c3421744d2a3eca54849a10639" minOccurs="0"/>
                <xsd:element ref="ns2:SharedWithUsers" minOccurs="0"/>
                <xsd:element ref="ns3:SharedWithDetails" minOccurs="0"/>
                <xsd:element ref="ns2:_dlc_DocId" minOccurs="0"/>
                <xsd:element ref="ns2:_dlc_DocIdUrl" minOccurs="0"/>
                <xsd:element ref="ns2:_dlc_DocIdPersistId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bcf4b3-36e5-403c-bc6b-a91b3ce7de50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90fa785f-1729-4288-b47e-04f332f2978a}" ma:internalName="TaxCatchAll" ma:showField="CatchAllData" ma:web="95bcf4b3-36e5-403c-bc6b-a91b3ce7de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90fa785f-1729-4288-b47e-04f332f2978a}" ma:internalName="TaxCatchAllLabel" ma:readOnly="true" ma:showField="CatchAllDataLabel" ma:web="95bcf4b3-36e5-403c-bc6b-a91b3ce7de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96d61c3421744d2a3eca54849a10639" ma:index="10" nillable="true" ma:taxonomy="true" ma:internalName="m96d61c3421744d2a3eca54849a10639" ma:taxonomyFieldName="Document" ma:displayName="Document" ma:default="" ma:fieldId="{696d61c3-4217-44d2-a3ec-a54849a10639}" ma:sspId="3b3dcadd-8f9c-46c5-8920-3c502299fc6c" ma:termSetId="bc7df57e-42a3-4e56-ac9f-6b616d7f5a88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1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27d68f-c788-496a-a9d3-555043a8d7b1" elementFormDefault="qualified">
    <xsd:import namespace="http://schemas.microsoft.com/office/2006/documentManagement/types"/>
    <xsd:import namespace="http://schemas.microsoft.com/office/infopath/2007/PartnerControls"/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30c43-f066-4f9e-82ca-ee04b85903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972BCF7-E529-4807-8E56-EA29D929A571}">
  <ds:schemaRefs>
    <ds:schemaRef ds:uri="http://schemas.microsoft.com/office/2006/documentManagement/types"/>
    <ds:schemaRef ds:uri="http://purl.org/dc/terms/"/>
    <ds:schemaRef ds:uri="http://schemas.microsoft.com/office/2006/metadata/properties"/>
    <ds:schemaRef ds:uri="95bcf4b3-36e5-403c-bc6b-a91b3ce7de50"/>
    <ds:schemaRef ds:uri="http://purl.org/dc/elements/1.1/"/>
    <ds:schemaRef ds:uri="http://www.w3.org/XML/1998/namespace"/>
    <ds:schemaRef ds:uri="2a230c43-f066-4f9e-82ca-ee04b8590301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3a27d68f-c788-496a-a9d3-555043a8d7b1"/>
  </ds:schemaRefs>
</ds:datastoreItem>
</file>

<file path=customXml/itemProps2.xml><?xml version="1.0" encoding="utf-8"?>
<ds:datastoreItem xmlns:ds="http://schemas.openxmlformats.org/officeDocument/2006/customXml" ds:itemID="{3AD2A3EB-0F3D-44DA-A14C-916716C65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E5EF09-7194-42DF-9FD8-405B2BD8228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591F0F5-0711-4601-8FE7-A7D378ACEE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bcf4b3-36e5-403c-bc6b-a91b3ce7de50"/>
    <ds:schemaRef ds:uri="3a27d68f-c788-496a-a9d3-555043a8d7b1"/>
    <ds:schemaRef ds:uri="2a230c43-f066-4f9e-82ca-ee04b85903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FE8E264-5C0B-479A-AAC0-6C27DDCA7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2986</Words>
  <Characters>17024</Characters>
  <Application>Microsoft Office Word</Application>
  <DocSecurity>4</DocSecurity>
  <Lines>141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как помогать избирателям с ограниченными возможностями здоровья в кыргызской республике</vt:lpstr>
      <vt:lpstr>как помогать избирателям с ограниченными возможностями здоровья в кыргызской республике</vt:lpstr>
    </vt:vector>
  </TitlesOfParts>
  <Company>diakov.net</Company>
  <LinksUpToDate>false</LinksUpToDate>
  <CharactersWithSpaces>19971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помогать избирателям с ограниченными возможностями здоровья в кыргызской республике</dc:title>
  <dc:creator>David Ghonghadze</dc:creator>
  <cp:lastModifiedBy>Урмат</cp:lastModifiedBy>
  <cp:revision>2</cp:revision>
  <cp:lastPrinted>2017-08-23T11:17:00Z</cp:lastPrinted>
  <dcterms:created xsi:type="dcterms:W3CDTF">2017-09-09T12:06:00Z</dcterms:created>
  <dcterms:modified xsi:type="dcterms:W3CDTF">2017-09-09T12:06:00Z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0x010100F7C174C44CA7B844B86B78C5AB0EEEFB</vt:lpwstr>
  </property>
  <property fmtid="{D5CDD505-2E9C-101B-9397-08002B2CF9AE}" pid="3" name="Document">
    <vt:lpwstr/>
  </property>
  <property fmtid="{D5CDD505-2E9C-101B-9397-08002B2CF9AE}" pid="4" name="_dlc_DocIdItemGuid">
    <vt:lpwstr>4b42fbf6-4b1b-4868-9a58-8c1ba1f93596</vt:lpwstr>
  </property>
</Properties>
</file>