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21" w:rsidRDefault="008B4C21" w:rsidP="008B4C21">
      <w:pPr>
        <w:pStyle w:val="a4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УТВЕРЖДЕН </w:t>
      </w:r>
    </w:p>
    <w:p w:rsidR="008B4C21" w:rsidRDefault="008B4C21" w:rsidP="008B4C21">
      <w:pPr>
        <w:pStyle w:val="a4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решением Центральной комиссии по выборам </w:t>
      </w:r>
    </w:p>
    <w:p w:rsidR="008B4C21" w:rsidRDefault="008B4C21" w:rsidP="008B4C21">
      <w:pPr>
        <w:pStyle w:val="a4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и проведению референдумов </w:t>
      </w:r>
      <w:proofErr w:type="spellStart"/>
      <w:r>
        <w:rPr>
          <w:rFonts w:ascii="Arial Narrow" w:hAnsi="Arial Narrow" w:cs="Times New Roman"/>
          <w:sz w:val="24"/>
          <w:szCs w:val="24"/>
        </w:rPr>
        <w:t>Кыргызской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Республики </w:t>
      </w:r>
    </w:p>
    <w:p w:rsidR="008B4C21" w:rsidRDefault="008B4C21" w:rsidP="008B4C21">
      <w:pPr>
        <w:pStyle w:val="a4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№  30  от </w:t>
      </w:r>
      <w:r>
        <w:rPr>
          <w:rFonts w:ascii="Arial Narrow" w:hAnsi="Arial Narrow" w:cs="Times New Roman"/>
          <w:sz w:val="24"/>
          <w:szCs w:val="24"/>
          <w:lang w:val="ky-KG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14 </w:t>
      </w:r>
      <w:r>
        <w:rPr>
          <w:rFonts w:ascii="Arial Narrow" w:hAnsi="Arial Narrow" w:cs="Times New Roman"/>
          <w:sz w:val="24"/>
          <w:szCs w:val="24"/>
          <w:lang w:val="ky-KG"/>
        </w:rPr>
        <w:t xml:space="preserve">июня </w:t>
      </w:r>
      <w:r>
        <w:rPr>
          <w:rFonts w:ascii="Arial Narrow" w:hAnsi="Arial Narrow" w:cs="Times New Roman"/>
          <w:sz w:val="24"/>
          <w:szCs w:val="24"/>
        </w:rPr>
        <w:t xml:space="preserve">2017 года </w:t>
      </w:r>
    </w:p>
    <w:p w:rsidR="008B4C21" w:rsidRDefault="008B4C21" w:rsidP="008B4C21">
      <w:pPr>
        <w:pStyle w:val="a4"/>
        <w:ind w:firstLine="708"/>
        <w:jc w:val="both"/>
        <w:rPr>
          <w:rFonts w:ascii="Arial Narrow" w:hAnsi="Arial Narrow"/>
          <w:sz w:val="28"/>
          <w:szCs w:val="28"/>
        </w:rPr>
      </w:pPr>
    </w:p>
    <w:p w:rsidR="008B4C21" w:rsidRDefault="008B4C21" w:rsidP="008B4C21">
      <w:pPr>
        <w:pStyle w:val="a4"/>
        <w:ind w:firstLine="708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Обращение Центральной комиссии по выборам и проведению референдумов </w:t>
      </w:r>
      <w:proofErr w:type="spellStart"/>
      <w:r>
        <w:rPr>
          <w:rFonts w:ascii="Arial Narrow" w:hAnsi="Arial Narrow"/>
          <w:b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Республики к гражданам, представителям политических партий, членам избирательных комиссий, главам </w:t>
      </w:r>
      <w:r>
        <w:rPr>
          <w:rFonts w:ascii="Arial Narrow" w:hAnsi="Arial Narrow"/>
          <w:b/>
          <w:sz w:val="28"/>
          <w:szCs w:val="28"/>
          <w:shd w:val="clear" w:color="auto" w:fill="FFFFFF"/>
        </w:rPr>
        <w:t>государственных органов и органов местного самоуправления</w:t>
      </w:r>
      <w:r>
        <w:rPr>
          <w:rFonts w:ascii="Arial Narrow" w:hAnsi="Arial Narrow"/>
          <w:b/>
          <w:sz w:val="28"/>
          <w:szCs w:val="28"/>
        </w:rPr>
        <w:t xml:space="preserve">, средств массовой информации и общественных объединений </w:t>
      </w:r>
      <w:proofErr w:type="spellStart"/>
      <w:r>
        <w:rPr>
          <w:rFonts w:ascii="Arial Narrow" w:hAnsi="Arial Narrow"/>
          <w:b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Республики </w:t>
      </w:r>
    </w:p>
    <w:p w:rsidR="008B4C21" w:rsidRDefault="008B4C21" w:rsidP="008B4C21">
      <w:pPr>
        <w:pStyle w:val="a4"/>
        <w:jc w:val="both"/>
        <w:rPr>
          <w:rFonts w:ascii="Arial Narrow" w:hAnsi="Arial Narrow"/>
          <w:sz w:val="28"/>
          <w:szCs w:val="28"/>
        </w:rPr>
      </w:pPr>
    </w:p>
    <w:p w:rsidR="008B4C21" w:rsidRDefault="008B4C21" w:rsidP="008B4C21">
      <w:pPr>
        <w:pStyle w:val="a4"/>
        <w:ind w:firstLine="708"/>
        <w:jc w:val="both"/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Уважаемые </w:t>
      </w:r>
      <w:r>
        <w:rPr>
          <w:rFonts w:ascii="Arial Narrow" w:hAnsi="Arial Narrow" w:cs="Times New Roman"/>
          <w:b/>
          <w:sz w:val="28"/>
          <w:szCs w:val="28"/>
        </w:rPr>
        <w:t>граждане</w:t>
      </w:r>
      <w:r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, представители политических партий, члены избирательных комиссий, </w:t>
      </w:r>
      <w:r>
        <w:rPr>
          <w:rFonts w:ascii="Arial Narrow" w:hAnsi="Arial Narrow" w:cs="Times New Roman"/>
          <w:b/>
          <w:color w:val="000000"/>
          <w:sz w:val="28"/>
          <w:szCs w:val="28"/>
          <w:shd w:val="clear" w:color="auto" w:fill="FFFFFF"/>
        </w:rPr>
        <w:t>руководители государственных органов и органов местного самоуправления</w:t>
      </w:r>
      <w:r>
        <w:rPr>
          <w:rFonts w:ascii="Arial Narrow" w:hAnsi="Arial Narrow" w:cs="Times New Roman"/>
          <w:b/>
          <w:sz w:val="28"/>
          <w:szCs w:val="28"/>
        </w:rPr>
        <w:t xml:space="preserve">, </w:t>
      </w:r>
      <w:r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>представители средств массовой информации, общественных объединений!</w:t>
      </w:r>
    </w:p>
    <w:p w:rsidR="008B4C21" w:rsidRDefault="008B4C21" w:rsidP="008B4C21">
      <w:pPr>
        <w:pStyle w:val="a4"/>
        <w:ind w:firstLine="708"/>
        <w:jc w:val="both"/>
        <w:rPr>
          <w:rFonts w:ascii="Arial Narrow" w:hAnsi="Arial Narrow" w:cs="Times New Roman"/>
          <w:sz w:val="28"/>
          <w:szCs w:val="28"/>
        </w:rPr>
      </w:pPr>
    </w:p>
    <w:p w:rsidR="008B4C21" w:rsidRDefault="008B4C21" w:rsidP="008B4C21">
      <w:pPr>
        <w:pStyle w:val="a4"/>
        <w:ind w:firstLine="708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Постановлением </w:t>
      </w:r>
      <w:proofErr w:type="spellStart"/>
      <w:r>
        <w:rPr>
          <w:rFonts w:ascii="Arial Narrow" w:hAnsi="Arial Narrow" w:cs="Times New Roman"/>
          <w:sz w:val="28"/>
          <w:szCs w:val="28"/>
        </w:rPr>
        <w:t>Жогорку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</w:rPr>
        <w:t>Кенеша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№ 1681-</w:t>
      </w:r>
      <w:r>
        <w:rPr>
          <w:rFonts w:ascii="Arial Narrow" w:hAnsi="Arial Narrow" w:cs="Times New Roman"/>
          <w:color w:val="000000"/>
          <w:sz w:val="28"/>
          <w:szCs w:val="28"/>
          <w:lang w:val="en-US" w:eastAsia="ru-RU"/>
        </w:rPr>
        <w:t>VI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от 14 июня 2017 года, </w:t>
      </w:r>
      <w:r>
        <w:rPr>
          <w:rFonts w:ascii="Arial Narrow" w:hAnsi="Arial Narrow" w:cs="Times New Roman"/>
          <w:sz w:val="28"/>
          <w:szCs w:val="28"/>
        </w:rPr>
        <w:t>на 15 октября 2017 года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назначены выборы </w:t>
      </w:r>
      <w:r>
        <w:rPr>
          <w:rFonts w:ascii="Arial Narrow" w:hAnsi="Arial Narrow" w:cs="Times New Roman"/>
          <w:sz w:val="28"/>
          <w:szCs w:val="28"/>
        </w:rPr>
        <w:t xml:space="preserve">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Республики.</w:t>
      </w:r>
    </w:p>
    <w:p w:rsidR="008B4C21" w:rsidRDefault="008B4C21" w:rsidP="008B4C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Указанным Постановлением</w:t>
      </w:r>
      <w:r>
        <w:rPr>
          <w:rFonts w:ascii="Arial Narrow" w:hAnsi="Arial Narrow"/>
          <w:sz w:val="28"/>
          <w:szCs w:val="28"/>
          <w:lang w:eastAsia="ru-RU"/>
        </w:rPr>
        <w:t xml:space="preserve">, Центральной комиссии по выборам и проведению референдумов </w:t>
      </w:r>
      <w:proofErr w:type="spellStart"/>
      <w:r>
        <w:rPr>
          <w:rFonts w:ascii="Arial Narrow" w:hAnsi="Arial Narrow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/>
          <w:sz w:val="28"/>
          <w:szCs w:val="28"/>
          <w:lang w:eastAsia="ru-RU"/>
        </w:rPr>
        <w:t xml:space="preserve"> Республики (Центральная избирательная комиссия) поручено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обеспечить проведение свободных, честных и прозрачных выборов в соответствии с законодательством </w:t>
      </w:r>
      <w:proofErr w:type="spellStart"/>
      <w:r>
        <w:rPr>
          <w:rFonts w:ascii="Arial Narrow" w:hAnsi="Arial Narrow" w:cs="Arial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 Республики</w:t>
      </w:r>
      <w:r>
        <w:rPr>
          <w:rFonts w:ascii="Arial Narrow" w:hAnsi="Arial Narrow"/>
          <w:sz w:val="28"/>
          <w:szCs w:val="28"/>
        </w:rPr>
        <w:t>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Выборы в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Республике проводятся на основе всеобщего равного, прямого избирательного права при тайном голосовании и основываются на свободном и добровольном осуществлении гражданами республики </w:t>
      </w:r>
      <w:proofErr w:type="gramStart"/>
      <w:r>
        <w:rPr>
          <w:rFonts w:ascii="Arial Narrow" w:hAnsi="Arial Narrow" w:cs="Times New Roman"/>
          <w:sz w:val="28"/>
          <w:szCs w:val="28"/>
        </w:rPr>
        <w:t>своих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избирательных прав.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Для проведения выборов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избирательным округом является вся территория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Республики. Избиратели, проживающие или находящиеся за пределами территории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считаются приписанными к избирательному округу и обладают избирательными правами.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Избирательные права граждан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проживающих или находящихся за ее пределами в период выборов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обеспечиваются Министерством иностранных дел, через свои дипломатические представительства и консульские учреждения и данные граждане голосуют исключительно на территории дипломатических представительств, консульских учреждений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На выборах Президента </w:t>
      </w:r>
      <w:proofErr w:type="spellStart"/>
      <w:r>
        <w:rPr>
          <w:rFonts w:ascii="Arial Narrow" w:hAnsi="Arial Narrow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 Республики будут также использованы автоматически считывающие урны (АСУ), которые исключают возможность </w:t>
      </w:r>
      <w:proofErr w:type="spellStart"/>
      <w:r>
        <w:rPr>
          <w:rFonts w:ascii="Arial Narrow" w:hAnsi="Arial Narrow"/>
          <w:color w:val="000000"/>
          <w:sz w:val="28"/>
          <w:szCs w:val="28"/>
          <w:lang w:eastAsia="ru-RU"/>
        </w:rPr>
        <w:t>вброса</w:t>
      </w:r>
      <w:proofErr w:type="spellEnd"/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 бюллетеней и неточностей при их подсчете. Использование АСУ обеспечивает прямую передачу данных с участка на центральный сервер Центральной избирательной комиссии, что позволяет оперативно определять предварительные итоги голосования.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Напоминаем,  что в соответствии с пунктом 2 статьи 22 Конституционного Закона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«О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и депутатов </w:t>
      </w:r>
      <w:proofErr w:type="spellStart"/>
      <w:r>
        <w:rPr>
          <w:rFonts w:ascii="Arial Narrow" w:hAnsi="Arial Narrow"/>
          <w:sz w:val="28"/>
          <w:szCs w:val="28"/>
        </w:rPr>
        <w:lastRenderedPageBreak/>
        <w:t>Жогорку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Кенеша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Республики» (далее конституционный Закон о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Республики) информирование избирателей осуществляют государственные органы, органы местного самоуправления, избирательные комиссии, средства массовой информации, юридические и физические лица.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Государственные органы, органы местного самоуправления, избирательные комиссии несут ответственность за своевременность и достоверность информирования граждан.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b/>
          <w:sz w:val="28"/>
          <w:szCs w:val="28"/>
          <w:lang w:eastAsia="ru-RU"/>
        </w:rPr>
      </w:pPr>
      <w:r>
        <w:rPr>
          <w:rFonts w:ascii="Arial Narrow" w:hAnsi="Arial Narrow" w:cs="Times New Roman"/>
          <w:b/>
          <w:sz w:val="28"/>
          <w:szCs w:val="28"/>
          <w:lang w:eastAsia="ru-RU"/>
        </w:rPr>
        <w:t xml:space="preserve">Уважаемые граждане </w:t>
      </w:r>
      <w:proofErr w:type="spellStart"/>
      <w:r>
        <w:rPr>
          <w:rFonts w:ascii="Arial Narrow" w:hAnsi="Arial Narrow" w:cs="Times New Roman"/>
          <w:b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b/>
          <w:sz w:val="28"/>
          <w:szCs w:val="28"/>
          <w:lang w:eastAsia="ru-RU"/>
        </w:rPr>
        <w:t xml:space="preserve"> Республики, избиратели!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В соответствии с принципами всеобщего избирательного права, граждане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достигшие 18 лет, вправе избирать и участвовать в голосовании  на </w:t>
      </w:r>
      <w:r>
        <w:rPr>
          <w:rFonts w:ascii="Arial Narrow" w:hAnsi="Arial Narrow" w:cs="Times New Roman"/>
          <w:sz w:val="28"/>
          <w:szCs w:val="28"/>
          <w:lang w:eastAsia="ru-RU"/>
        </w:rPr>
        <w:t xml:space="preserve">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  <w:lang w:eastAsia="ru-RU"/>
        </w:rPr>
        <w:t xml:space="preserve"> Республики</w:t>
      </w:r>
      <w:r>
        <w:rPr>
          <w:rFonts w:ascii="Arial Narrow" w:hAnsi="Arial Narrow" w:cs="Times New Roman"/>
          <w:sz w:val="28"/>
          <w:szCs w:val="28"/>
        </w:rPr>
        <w:t xml:space="preserve">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В целях реализации прав избирателей, ознакомления избирателей с данными о себе, а также проведения голосования составляется список избирателей по каждому избирательному участку.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 w:cs="Times New Roman"/>
          <w:sz w:val="28"/>
          <w:szCs w:val="28"/>
        </w:rPr>
        <w:t xml:space="preserve">В день голосования имеют право голосовать только граждане, включенные в список избирателей. В списки избирателей включаются граждане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обладающие на день голосования активным избирательным правом и прошедшие биометрическую регистрацию в порядке, </w:t>
      </w:r>
      <w:r>
        <w:rPr>
          <w:rFonts w:ascii="Arial Narrow" w:hAnsi="Arial Narrow" w:cs="Times New Roman"/>
          <w:sz w:val="28"/>
          <w:szCs w:val="28"/>
          <w:lang w:eastAsia="ru-RU"/>
        </w:rPr>
        <w:t xml:space="preserve">установленном Законом </w:t>
      </w:r>
      <w:proofErr w:type="spellStart"/>
      <w:r>
        <w:rPr>
          <w:rFonts w:ascii="Arial Narrow" w:hAnsi="Arial Narrow" w:cs="Times New Roman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  <w:lang w:eastAsia="ru-RU"/>
        </w:rPr>
        <w:t xml:space="preserve"> Республики "О биометрической регистрации граждан </w:t>
      </w:r>
      <w:proofErr w:type="spellStart"/>
      <w:r>
        <w:rPr>
          <w:rFonts w:ascii="Arial Narrow" w:hAnsi="Arial Narrow" w:cs="Times New Roman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  <w:lang w:eastAsia="ru-RU"/>
        </w:rPr>
        <w:t xml:space="preserve"> Республики". </w:t>
      </w:r>
      <w:r>
        <w:rPr>
          <w:rFonts w:ascii="Arial Narrow" w:hAnsi="Arial Narrow" w:cs="Times New Roman"/>
          <w:sz w:val="28"/>
          <w:szCs w:val="28"/>
        </w:rPr>
        <w:t xml:space="preserve">Список избирателей составляется Государственной регистрационной службой при Правительстве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(Государственная регистрационная служба) на основе сведений избирателей - их биометрических и персональных данных с использованием системы учета избирателей.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Граждане, не прошедшие биометрическую регистрацию, могут пройти эту процедуру, в органах Государственной регистрационной службы по месту жительства, согласно адресам пунктов  сбора биометрической регистрации.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sz w:val="28"/>
          <w:szCs w:val="28"/>
        </w:rPr>
        <w:t xml:space="preserve">В настоящее время, </w:t>
      </w:r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во всех центрах обслуживания населения и отделениях паспортно-визовых регистрационных работ идет выдача новых биометрических паспортов на бесплатной основе, и призываем граждан воспользоваться данной услугой.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Напоминаем, что идентификация избирателей по биометрическим данным позволяет исключить голосование за другого избирателя и фальсификацию итогов выборов.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На сегодняшний день граждане </w:t>
      </w:r>
      <w:proofErr w:type="spellStart"/>
      <w:r>
        <w:rPr>
          <w:rFonts w:ascii="Arial Narrow" w:hAnsi="Arial Narrow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 Республики могут проверить себя в списке избирателей на портале </w:t>
      </w:r>
      <w:hyperlink r:id="rId5" w:history="1">
        <w:r>
          <w:rPr>
            <w:rStyle w:val="a6"/>
            <w:rFonts w:ascii="Arial Narrow" w:hAnsi="Arial Narrow"/>
            <w:color w:val="086FA9"/>
            <w:sz w:val="28"/>
            <w:szCs w:val="28"/>
            <w:u w:val="none"/>
            <w:lang w:eastAsia="ru-RU"/>
          </w:rPr>
          <w:t>www.shailoo.srs.kg</w:t>
        </w:r>
      </w:hyperlink>
      <w:r>
        <w:rPr>
          <w:rFonts w:ascii="Arial Narrow" w:hAnsi="Arial Narrow"/>
          <w:sz w:val="28"/>
          <w:szCs w:val="28"/>
          <w:shd w:val="clear" w:color="auto" w:fill="FFFFFF"/>
        </w:rPr>
        <w:t xml:space="preserve"> или обратиться в колл-центр Г</w:t>
      </w:r>
      <w:r>
        <w:rPr>
          <w:rFonts w:ascii="Arial Narrow" w:hAnsi="Arial Narrow"/>
          <w:sz w:val="28"/>
          <w:szCs w:val="28"/>
          <w:shd w:val="clear" w:color="auto" w:fill="FFFFFF"/>
          <w:lang w:val="ky-KG"/>
        </w:rPr>
        <w:t xml:space="preserve">осударственной регистрационной службы </w:t>
      </w:r>
      <w:r>
        <w:rPr>
          <w:rFonts w:ascii="Arial Narrow" w:hAnsi="Arial Narrow"/>
          <w:sz w:val="28"/>
          <w:szCs w:val="28"/>
          <w:shd w:val="clear" w:color="auto" w:fill="FFFFFF"/>
        </w:rPr>
        <w:t>по номеру 119 (звонок бесплатный).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  <w:lang w:eastAsia="ru-RU"/>
        </w:rPr>
        <w:t>Кроме того, за 60 календарных дней до дня выборов, т.е. до</w:t>
      </w:r>
      <w:r>
        <w:rPr>
          <w:rFonts w:ascii="Arial Narrow" w:hAnsi="Arial Narrow"/>
          <w:sz w:val="28"/>
          <w:szCs w:val="28"/>
          <w:lang w:eastAsia="ru-RU"/>
        </w:rPr>
        <w:t xml:space="preserve"> 16 августа 2017 года</w:t>
      </w:r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 2017 года, предварительные списки избирателей будут вывешены на избирательных участках, где Вы можете уточнить данные о себе.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В случае обнаружения любой ошибки или неточности, а также отсутствия Вас в предварительном списке избирателей, Вы вправе обратиться не позднее 15 календарных дней до дня голосования, т.е. </w:t>
      </w:r>
      <w:r>
        <w:rPr>
          <w:rFonts w:ascii="Arial Narrow" w:hAnsi="Arial Narrow"/>
          <w:sz w:val="28"/>
          <w:szCs w:val="28"/>
        </w:rPr>
        <w:t>до 30 сентября 2017 года</w:t>
      </w:r>
      <w:r>
        <w:rPr>
          <w:rFonts w:ascii="Arial Narrow" w:hAnsi="Arial Narrow"/>
          <w:color w:val="000000"/>
          <w:sz w:val="28"/>
          <w:szCs w:val="28"/>
        </w:rPr>
        <w:t xml:space="preserve"> 2017 года в соответствующую участковую избирательную комиссию с заявлением </w:t>
      </w:r>
      <w:r>
        <w:rPr>
          <w:rFonts w:ascii="Arial Narrow" w:hAnsi="Arial Narrow"/>
          <w:color w:val="000000"/>
          <w:sz w:val="28"/>
          <w:szCs w:val="28"/>
          <w:lang w:val="ky-KG"/>
        </w:rPr>
        <w:t>(по форме №3)</w:t>
      </w:r>
      <w:r>
        <w:rPr>
          <w:rFonts w:ascii="Arial Narrow" w:hAnsi="Arial Narrow"/>
          <w:color w:val="000000"/>
          <w:sz w:val="28"/>
          <w:szCs w:val="28"/>
        </w:rPr>
        <w:t xml:space="preserve">, с приложением копии ID-карты. </w:t>
      </w:r>
      <w:r>
        <w:rPr>
          <w:rFonts w:ascii="Arial Narrow" w:hAnsi="Arial Narrow"/>
          <w:sz w:val="28"/>
          <w:szCs w:val="28"/>
        </w:rPr>
        <w:t xml:space="preserve">Данное заявление участковая избирательная комиссия незамедлительно передает системному администратору Центральной </w:t>
      </w:r>
      <w:r>
        <w:rPr>
          <w:rFonts w:ascii="Arial Narrow" w:hAnsi="Arial Narrow"/>
          <w:sz w:val="28"/>
          <w:szCs w:val="28"/>
        </w:rPr>
        <w:lastRenderedPageBreak/>
        <w:t xml:space="preserve">избирательной комиссии в соответствующей территориальной избирательной комиссии для принятия соответствующих мер по включению его в список, исправления ошибок или неточностей и направления в </w:t>
      </w:r>
      <w:r>
        <w:rPr>
          <w:rFonts w:ascii="Arial Narrow" w:hAnsi="Arial Narrow"/>
          <w:color w:val="000000"/>
          <w:sz w:val="28"/>
          <w:szCs w:val="28"/>
        </w:rPr>
        <w:t>органы Государственной регистрационной службы</w:t>
      </w:r>
      <w:r>
        <w:rPr>
          <w:rFonts w:ascii="Arial Narrow" w:hAnsi="Arial Narrow"/>
          <w:sz w:val="28"/>
          <w:szCs w:val="28"/>
        </w:rPr>
        <w:t xml:space="preserve"> для рассмотрения.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 xml:space="preserve">Сведения об избирателях, находящихся в день голосования в стационарных лечебно-профилактических учреждениях, в местах содержания под стражей в качестве подозреваемых и обвиняемых, составляются руководителями указанных учреждений и передаются в Государственную регистрационную службу и соответствующую участковую избирательную комиссию не позднее 12 календарных дней до дня голосования, т.е. до 3 октября 2017 года. </w:t>
      </w:r>
      <w:proofErr w:type="gramEnd"/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>
        <w:rPr>
          <w:rFonts w:ascii="Arial Narrow" w:hAnsi="Arial Narrow" w:cs="Times New Roman"/>
          <w:sz w:val="28"/>
          <w:szCs w:val="28"/>
        </w:rPr>
        <w:t xml:space="preserve">Сведения об избирателях, проживающих и находящихся за пределами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вставших на консульский учет и прошедших биометрическую регистрацию, составляются руководителями соответствующих дипломатических представительств и консульских учреждений и передаются через Министерство иностранных дел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(Министерство иностранных дел), в Государственную регистрационную службу не позднее 80 календарных дней до дня голосования, т.е. до </w:t>
      </w:r>
      <w:r>
        <w:rPr>
          <w:rFonts w:ascii="Arial Narrow" w:hAnsi="Arial Narrow"/>
          <w:sz w:val="28"/>
          <w:szCs w:val="28"/>
        </w:rPr>
        <w:t xml:space="preserve">27 июля </w:t>
      </w:r>
      <w:r>
        <w:rPr>
          <w:rFonts w:ascii="Arial Narrow" w:hAnsi="Arial Narrow" w:cs="Times New Roman"/>
          <w:sz w:val="28"/>
          <w:szCs w:val="28"/>
        </w:rPr>
        <w:t>2017 года.</w:t>
      </w:r>
      <w:proofErr w:type="gramEnd"/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>
        <w:rPr>
          <w:rFonts w:ascii="Arial Narrow" w:hAnsi="Arial Narrow" w:cs="Times New Roman"/>
          <w:sz w:val="28"/>
          <w:szCs w:val="28"/>
        </w:rPr>
        <w:t xml:space="preserve">Также, каждый избиратель с момента ознакомления со списком избирателей, но не позднее 15 календарных дней до дня голосования, т.е. до 30 сентября 2017 года, вправе заявить о намерении голосовать по избирательному адресу путем подачи в соответствующую участковую избирательную комиссию заявления установленного образца </w:t>
      </w:r>
      <w:r>
        <w:rPr>
          <w:rFonts w:ascii="Arial Narrow" w:hAnsi="Arial Narrow" w:cs="Times New Roman"/>
          <w:color w:val="000000"/>
          <w:sz w:val="28"/>
          <w:szCs w:val="28"/>
          <w:lang w:val="ky-KG"/>
        </w:rPr>
        <w:t xml:space="preserve">(форма №2) </w:t>
      </w:r>
      <w:r>
        <w:rPr>
          <w:rFonts w:ascii="Arial Narrow" w:hAnsi="Arial Narrow" w:cs="Times New Roman"/>
          <w:sz w:val="28"/>
          <w:szCs w:val="28"/>
        </w:rPr>
        <w:t xml:space="preserve">с приложением копии паспорта гражданина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(ID-карта), а для лиц, проживающих или находящихся за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пределами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- общегражданского паспорта гражданина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или паспорта гражданина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(ID-карта).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Данное заявление незамедлительно передается в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органы Государственной регистрационной службы</w:t>
      </w:r>
      <w:r>
        <w:rPr>
          <w:rFonts w:ascii="Arial Narrow" w:hAnsi="Arial Narrow" w:cs="Times New Roman"/>
          <w:sz w:val="28"/>
          <w:szCs w:val="28"/>
        </w:rPr>
        <w:t>, которые обязаны включить избирателя в список избирателей избирательного участка по избирательному адресу и уведомить об этом избирателя не позднее 2 календарных дней со дня включения его в список избирателей по избирательному адресу.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Прием заявлений избирателей об отсутствии их в списке избирателей, об ошибке или неточности в нем, о намерении голосовать по избирательному адресу  прекращается за 15 календарных дней до дня голосования, т.е. с 30 сентября 2017 года.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За 20 календарных дней до дня голосования, т.е. с 24 сентября 2017 года, участковые избирательные комиссии обязаны вывесить контрольные списки избирателей для ознакомления.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Не позднее 3 календарных дней до дня голосования, т.е. до 12 октября 2017 года, участковые избирательные комиссии обязаны вывесить на избирательном участке бумажный экземпляр окончательных списков избирателей соответствующего избирательного участка.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С целью подробного информирования избирателей о процедурах, сроках и необходимости проверить себя в списках избирателей, Центральной избирательной комиссией совместно с государственными органами и органами местного самоуправления, территориальными и участковыми избирательными комиссиями,  </w:t>
      </w:r>
      <w:r>
        <w:rPr>
          <w:rFonts w:ascii="Arial Narrow" w:hAnsi="Arial Narrow"/>
          <w:sz w:val="28"/>
          <w:szCs w:val="28"/>
        </w:rPr>
        <w:lastRenderedPageBreak/>
        <w:t xml:space="preserve">средствами массовой информации, интернет изданиями на систематической основе будет проводиться информационная кампания по теме «Проверь себя в списках избирателей». </w:t>
      </w:r>
    </w:p>
    <w:p w:rsidR="008B4C21" w:rsidRDefault="008B4C21" w:rsidP="008B4C21">
      <w:pPr>
        <w:pStyle w:val="a4"/>
        <w:jc w:val="both"/>
        <w:rPr>
          <w:rFonts w:ascii="Arial Narrow" w:hAnsi="Arial Narrow"/>
          <w:b/>
          <w:color w:val="000000"/>
          <w:sz w:val="28"/>
          <w:szCs w:val="28"/>
          <w:lang w:eastAsia="ru-RU"/>
        </w:rPr>
      </w:pP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Уважаемые граждане, представители политических партий </w:t>
      </w:r>
      <w:proofErr w:type="spellStart"/>
      <w:r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 xml:space="preserve"> Республики!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В соответствии с Конституцией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Республики, </w:t>
      </w:r>
      <w:r>
        <w:rPr>
          <w:rFonts w:ascii="Arial Narrow" w:hAnsi="Arial Narrow" w:cs="Times New Roman"/>
          <w:sz w:val="28"/>
          <w:szCs w:val="28"/>
        </w:rPr>
        <w:t xml:space="preserve">Президентом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Республики</w:t>
      </w:r>
      <w:r>
        <w:rPr>
          <w:rFonts w:ascii="Arial Narrow" w:hAnsi="Arial Narrow" w:cs="Times New Roman"/>
          <w:sz w:val="28"/>
          <w:szCs w:val="28"/>
        </w:rPr>
        <w:t xml:space="preserve"> может быть избран гражданин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не моложе 35 лет и не старше 70 лет, владеющий государственным языком и проживающий в республике в совокупности не менее 15 лет. Кандидатом в Президенты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может быть зарегистрировано лицо, собравшее не менее 30 тысяч подписей избирателей.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Уровень владения государственным языком удостоверяется сертификатом об уровне владения государственным языком. Сертификат об уровне владения государственным языком выдается уполномоченным государственным органом или учреждением в сфере оценки уровня владения государственным языком по итогам тестирования.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В соответствии с  конституционным Законом о 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выдвижение кандидатов на должность Президента начинается со дня, следующего за днем официального опубликования решения о назначении выборов, и заканчивается за 75 календарных дней до дня выборов, т.е. до 1 августа 2017 года.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Право выдвижения кандидатов на должность Президента принадлежит гражданам путем самовыдвижения, а также политическим партиям, зарегистрированным в установленном порядке на день официального опубликования решения о назначении выборов.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>
        <w:rPr>
          <w:rFonts w:ascii="Arial Narrow" w:hAnsi="Arial Narrow" w:cs="Times New Roman"/>
          <w:sz w:val="28"/>
          <w:szCs w:val="28"/>
        </w:rPr>
        <w:t xml:space="preserve">Министерство юстиции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составляет список зарегистрированных политических партий и не позднее 3 календарных дней со дня вступления в силу решения о назначении выборов, т.е. до 18 июня 2017 года обеспечивает публикацию списка в источниках официального опубликования нормативных правовых актов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с указанием руководителя каждой политической партии и в этот же срок направляет указанный список в Центральную избирательную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комиссию.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Выдвижение кандидата на должность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политической партией осуществляется в порядке, предусмотренном в ее уставе, и в соответствии с требованиями конституционного Закона о 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Протокол решения политической партии о выдвижении кандидата с приложением заявления (заявлений) о согласии баллотироваться кандидатом на должность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представляется уполномоченным представителем политической партии в Центральную избирательную комиссию в печатном виде.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Выдвижение кандидата на должность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в порядке самовыдвижения осуществляется путем подачи в Центральную избирательную комиссию заявления о намерении баллотироваться кандидатом на должность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lastRenderedPageBreak/>
        <w:t xml:space="preserve">Кандидат на должность Президента в течение 5 календарных дней после выдвижения создает собственный избирательный фонд для финансирования предвыборной кампании в порядке, установленном конституционным Законом  о 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Республики. Средства избирательных фондов имеют целевое назначение. Они могут использоваться только на покрытие расходов, связанных с проведением выборной кампании.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Кандидат на должность Президента должен быть поддержан не менее чем 30 тысячами подписей избирателей. Сбор подписей осуществляется со дня выдвижения кандидатов в Президенты и организуется уполномоченными представителями кандидата. В соответствии с конституционным Законом о 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Республики, порядок сбора подписей и форма подписного листа устанавливаются Центральной избирательной комиссией.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Подписные листы по сбору подписей в поддержку кандидата в Президенты сдаются уполномоченными представителями не позднее, чем за 50 календарных дней до дня выборов, т.е. до 26 августа 2017 года в Центральную избирательную комиссию, которая в 10-дневный срок осуществляет проверку достоверности подписей с привлечением работников регистрационных служб. При приеме подписных листов Центральная избирательная комиссия заверяет каждый подписной лист печатью и выдает в письменной форме подтверждение о приеме подписных листов.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Для регистрации, кандидат на должность Президента или его уполномоченный представитель не позднее, чем за 45 календарных дней до дня выборов, т.е. до</w:t>
      </w:r>
      <w:r>
        <w:rPr>
          <w:rFonts w:ascii="Arial Narrow" w:hAnsi="Arial Narrow"/>
          <w:sz w:val="28"/>
          <w:szCs w:val="28"/>
          <w:lang w:eastAsia="ru-RU"/>
        </w:rPr>
        <w:t xml:space="preserve"> 24.00 часов 31 августа 2017 года</w:t>
      </w:r>
      <w:r>
        <w:rPr>
          <w:rFonts w:ascii="Arial Narrow" w:hAnsi="Arial Narrow" w:cs="Times New Roman"/>
          <w:sz w:val="28"/>
          <w:szCs w:val="28"/>
        </w:rPr>
        <w:t>, представляет в Центральную избирательную комиссию следующие документы: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1) заявление о самовыдвижении либо протокол решения политической партии о выдвижении кандидата с приложением заявления (заявлений) о согласии баллотироваться кандидатом на должность Президента;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2) форму сведений о кандидате с указанием биографических данных;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3) копию паспорта;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4) справку с места работы или учебы;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5) документ, подтверждающий внесение избирательного залога, предусмотренного конституционным Законом о 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Республики;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6) сертификат об уровне владения государственным языком.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Центральная избирательная комиссия в течение 10 календарных дней со дня приема документов проверяет соответствие порядка выдвижения кандидата на должность Президента требованиям Конституции и конституционного Закона о 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и осуществляет регистрацию либо выносит мотивированное решение об отказе в регистрации.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При этом если Центральная избирательная комиссия обнаружила несоответствия в документах кандидата, которые являются препятствием для его регистрации, в течение 24 часов после получения документов Центральная избирательная комиссия уведомляет кандидата на должность Президента о данных несоответствиях. Кандидат на должность Президента вправе в течение 48 часов с </w:t>
      </w:r>
      <w:r>
        <w:rPr>
          <w:rFonts w:ascii="Arial Narrow" w:hAnsi="Arial Narrow" w:cs="Times New Roman"/>
          <w:sz w:val="28"/>
          <w:szCs w:val="28"/>
        </w:rPr>
        <w:lastRenderedPageBreak/>
        <w:t>момента получения уведомления внести необходимые изменения и представить исправленные документы в Центральную избирательную комиссию.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Регистрация кандидатов на должность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заканчивается за 35 календарных дней до дня выборов, т.е. до</w:t>
      </w:r>
      <w:r>
        <w:rPr>
          <w:rFonts w:ascii="Arial Narrow" w:hAnsi="Arial Narrow"/>
          <w:sz w:val="28"/>
          <w:szCs w:val="28"/>
          <w:lang w:eastAsia="ru-RU"/>
        </w:rPr>
        <w:t xml:space="preserve"> 10 сентября 2017 года</w:t>
      </w:r>
      <w:r>
        <w:rPr>
          <w:rFonts w:ascii="Arial Narrow" w:hAnsi="Arial Narrow" w:cs="Times New Roman"/>
          <w:sz w:val="28"/>
          <w:szCs w:val="28"/>
        </w:rPr>
        <w:t xml:space="preserve"> 2017 года.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Центральная избирательная комиссия в течение 2 календарных дней после регистрации выдает кандидатам на должность Президента соответствующие удостоверения кандидата с указанием даты регистрации.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Не имеют права быть избранными на должность Президента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Республики</w:t>
      </w:r>
      <w:r>
        <w:rPr>
          <w:rFonts w:ascii="Arial Narrow" w:hAnsi="Arial Narrow" w:cs="Times New Roman"/>
          <w:sz w:val="28"/>
          <w:szCs w:val="28"/>
        </w:rPr>
        <w:t xml:space="preserve"> лица, чья судимость не снята или не погашена в установленном законом порядке. Число кандидатов на должность Президента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Республики</w:t>
      </w:r>
      <w:r>
        <w:rPr>
          <w:rFonts w:ascii="Arial Narrow" w:hAnsi="Arial Narrow" w:cs="Times New Roman"/>
          <w:sz w:val="28"/>
          <w:szCs w:val="28"/>
        </w:rPr>
        <w:t xml:space="preserve"> не ограничивается.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В порядке содействия гражданам и политическим партиям в регистрации кандидатов</w:t>
      </w:r>
      <w:r>
        <w:rPr>
          <w:rFonts w:ascii="Arial Narrow" w:hAnsi="Arial Narrow" w:cs="Times New Roman"/>
          <w:sz w:val="28"/>
          <w:szCs w:val="28"/>
        </w:rPr>
        <w:t xml:space="preserve"> на должность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, Центральной избирательной комиссией будут организованы специальные семинары: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Arial Narrow" w:hAnsi="Arial Narrow" w:cs="Times New Roman"/>
          <w:sz w:val="28"/>
          <w:szCs w:val="28"/>
        </w:rPr>
        <w:t>кандидатов на должность Президента или его уполномоченных представителей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Arial Narrow" w:hAnsi="Arial Narrow" w:cs="Times New Roman"/>
          <w:sz w:val="28"/>
          <w:szCs w:val="28"/>
        </w:rPr>
        <w:t xml:space="preserve">по вопросам, связанным с участием в выборах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– по процедурам выдвижения, регистрации кандидата на должность Президента, правилам ведения предвыборной агитации, разрешения избирательных споров и других вопросов касательно участия на выборах Президента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Республики;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Arial Narrow" w:hAnsi="Arial Narrow" w:cs="Times New Roman"/>
          <w:sz w:val="28"/>
          <w:szCs w:val="28"/>
        </w:rPr>
        <w:t>кандидатов на должность Президента или его уполномоченных представителей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по финансовым вопросам – по вопросам формирования избирательных фондов и соблюдения правил финансирования избирательной кампании.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b/>
          <w:color w:val="000000"/>
          <w:sz w:val="28"/>
          <w:szCs w:val="28"/>
          <w:lang w:eastAsia="ru-RU"/>
        </w:rPr>
        <w:t>Уважаемые члены территориальных и участковых избирательных комиссий!</w:t>
      </w:r>
    </w:p>
    <w:p w:rsidR="008B4C21" w:rsidRDefault="008B4C21" w:rsidP="008B4C21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proofErr w:type="spellStart"/>
      <w:r>
        <w:rPr>
          <w:rFonts w:ascii="Arial Narrow" w:hAnsi="Arial Narrow"/>
          <w:color w:val="000000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</w:rPr>
        <w:t>онституционн</w:t>
      </w:r>
      <w:proofErr w:type="spellEnd"/>
      <w:r>
        <w:rPr>
          <w:rFonts w:ascii="Arial Narrow" w:hAnsi="Arial Narrow"/>
          <w:sz w:val="28"/>
          <w:szCs w:val="28"/>
          <w:lang w:val="ky-KG"/>
        </w:rPr>
        <w:t xml:space="preserve">ым </w:t>
      </w:r>
      <w:r>
        <w:rPr>
          <w:rFonts w:ascii="Arial Narrow" w:hAnsi="Arial Narrow"/>
          <w:sz w:val="28"/>
          <w:szCs w:val="28"/>
        </w:rPr>
        <w:t>Закон</w:t>
      </w:r>
      <w:r>
        <w:rPr>
          <w:rFonts w:ascii="Arial Narrow" w:hAnsi="Arial Narrow"/>
          <w:sz w:val="28"/>
          <w:szCs w:val="28"/>
          <w:lang w:val="ky-KG"/>
        </w:rPr>
        <w:t xml:space="preserve">ом  </w:t>
      </w:r>
      <w:r>
        <w:rPr>
          <w:rFonts w:ascii="Arial Narrow" w:hAnsi="Arial Narrow"/>
          <w:sz w:val="28"/>
          <w:szCs w:val="28"/>
        </w:rPr>
        <w:t xml:space="preserve">о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</w:t>
      </w:r>
      <w:r>
        <w:rPr>
          <w:rFonts w:ascii="Arial Narrow" w:hAnsi="Arial Narrow"/>
          <w:sz w:val="28"/>
          <w:szCs w:val="28"/>
          <w:lang w:val="ky-KG"/>
        </w:rPr>
        <w:t xml:space="preserve">установлено, что </w:t>
      </w:r>
      <w:r>
        <w:rPr>
          <w:rFonts w:ascii="Arial Narrow" w:hAnsi="Arial Narrow"/>
          <w:sz w:val="28"/>
          <w:szCs w:val="28"/>
        </w:rPr>
        <w:t xml:space="preserve">подготовку и проведение референдума, реализацию и защиту прав граждан на участие в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осуществляют: </w:t>
      </w:r>
    </w:p>
    <w:p w:rsidR="008B4C21" w:rsidRDefault="008B4C21" w:rsidP="008B4C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Центральная избирательная комиссия; </w:t>
      </w:r>
    </w:p>
    <w:p w:rsidR="008B4C21" w:rsidRDefault="008B4C21" w:rsidP="008B4C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территориальные (районные, городские) избирательные комиссии (далее – территориальные избирательные комиссии); </w:t>
      </w:r>
    </w:p>
    <w:p w:rsidR="008B4C21" w:rsidRDefault="008B4C21" w:rsidP="008B4C2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участковые избирательные комиссии. </w:t>
      </w:r>
    </w:p>
    <w:p w:rsidR="008B4C21" w:rsidRDefault="008B4C21" w:rsidP="008B4C21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 xml:space="preserve">Территориальным и участковым избирательным комиссиям, необходимо принять первоочередные  меры по уточнению списков избирателей, провести информационно-разъяснительную работу по порядку участия и процедуре голосования граждан на выборах Президента Кыргызской Республики. </w:t>
      </w:r>
    </w:p>
    <w:p w:rsidR="008B4C21" w:rsidRDefault="008B4C21" w:rsidP="008B4C21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До 1 августа 2017 года, из расчета не более 2500 избирателей на каждом избирательном участке, по  предложению территориальных избирательных комиссий, Центральной избирательной комиссией будут утверждены  схемы и границы избирательных участков на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Республики. </w:t>
      </w:r>
    </w:p>
    <w:p w:rsidR="008B4C21" w:rsidRDefault="008B4C21" w:rsidP="008B4C21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Для организации и проведения выборов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за рубежом совместно с Министерством иностранных дел, будут сформированы избирательные участки и участковые комиссии за пределами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lastRenderedPageBreak/>
        <w:t xml:space="preserve">До 6 августа 2017 года,  Центральной избирательной комиссией в средствах массовой информации будут опубликованы избирательные участки с указанием границ и адресов участков.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Участковым избирательным комиссиям, </w:t>
      </w:r>
      <w:r>
        <w:rPr>
          <w:rFonts w:ascii="Arial Narrow" w:hAnsi="Arial Narrow" w:cs="Times New Roman"/>
          <w:sz w:val="28"/>
          <w:szCs w:val="28"/>
        </w:rPr>
        <w:t>за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60 календарных дней до дня выборов, т.е. до 16 августа   2017 года, </w:t>
      </w:r>
      <w:r>
        <w:rPr>
          <w:rFonts w:ascii="Arial Narrow" w:hAnsi="Arial Narrow" w:cs="Times New Roman"/>
          <w:sz w:val="28"/>
          <w:szCs w:val="28"/>
        </w:rPr>
        <w:t xml:space="preserve">необходимо вывесить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предварительные списки избирателей  и за </w:t>
      </w:r>
      <w:r>
        <w:rPr>
          <w:rFonts w:ascii="Arial Narrow" w:hAnsi="Arial Narrow" w:cs="Times New Roman"/>
          <w:sz w:val="28"/>
          <w:szCs w:val="28"/>
        </w:rPr>
        <w:t>20 календарных дней до дня голосования, т.е. до 24 сентября 2017 года, контрольные списки избирателей для ознакомления избирателей.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r>
        <w:rPr>
          <w:rFonts w:ascii="Arial Narrow" w:hAnsi="Arial Narrow" w:cs="Times New Roman"/>
          <w:sz w:val="28"/>
          <w:szCs w:val="28"/>
        </w:rPr>
        <w:t xml:space="preserve">Участковые избирательные комиссии, </w:t>
      </w:r>
      <w:r>
        <w:rPr>
          <w:rFonts w:ascii="Arial Narrow" w:hAnsi="Arial Narrow" w:cs="Times New Roman"/>
          <w:sz w:val="28"/>
          <w:szCs w:val="28"/>
          <w:lang w:eastAsia="ru-RU"/>
        </w:rPr>
        <w:t>за 2 дня до голосования, т.е. до 13 октября 2017 года, вывешивают также реестр  избирателей,  подавших письменное заявление о предоставлении им возможности проголосовать вне помещения для голосования.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r>
        <w:rPr>
          <w:rFonts w:ascii="Arial Narrow" w:hAnsi="Arial Narrow" w:cs="Times New Roman"/>
          <w:sz w:val="28"/>
          <w:szCs w:val="28"/>
          <w:lang w:eastAsia="ru-RU"/>
        </w:rPr>
        <w:t xml:space="preserve">Напоминаем, что не позднее, чем за 10 календарных дней до дня голосования, т.е. до 5 октября 2017 года,  </w:t>
      </w:r>
      <w:r>
        <w:rPr>
          <w:rFonts w:ascii="Arial Narrow" w:hAnsi="Arial Narrow" w:cs="Times New Roman"/>
          <w:sz w:val="28"/>
          <w:szCs w:val="28"/>
        </w:rPr>
        <w:t>участковые избирательные комиссии, о</w:t>
      </w:r>
      <w:r>
        <w:rPr>
          <w:rFonts w:ascii="Arial Narrow" w:hAnsi="Arial Narrow" w:cs="Times New Roman"/>
          <w:sz w:val="28"/>
          <w:szCs w:val="28"/>
          <w:lang w:eastAsia="ru-RU"/>
        </w:rPr>
        <w:t>повещают избирателей о времени и месте голосования через СМИ или иным способом.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proofErr w:type="gramStart"/>
      <w:r>
        <w:rPr>
          <w:rFonts w:ascii="Arial Narrow" w:hAnsi="Arial Narrow" w:cs="Times New Roman"/>
          <w:sz w:val="28"/>
          <w:szCs w:val="28"/>
          <w:lang w:eastAsia="ru-RU"/>
        </w:rPr>
        <w:t xml:space="preserve">Центром обучения и взаимодействии с участниками избирательного процесса, также Центром избирательных технологий </w:t>
      </w:r>
      <w:r>
        <w:rPr>
          <w:rFonts w:ascii="Arial Narrow" w:hAnsi="Arial Narrow" w:cs="Times New Roman"/>
          <w:sz w:val="28"/>
          <w:szCs w:val="28"/>
        </w:rPr>
        <w:t xml:space="preserve">Центральной избирательной комиссии,  </w:t>
      </w:r>
      <w:r>
        <w:rPr>
          <w:rFonts w:ascii="Arial Narrow" w:hAnsi="Arial Narrow" w:cs="Times New Roman"/>
          <w:sz w:val="28"/>
          <w:szCs w:val="28"/>
          <w:lang w:eastAsia="ru-RU"/>
        </w:rPr>
        <w:t xml:space="preserve">по отдельному плану и графику будут проведены обучающие тренинги для членов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территориальных, участковых избирательных комиссий</w:t>
      </w:r>
      <w:r>
        <w:rPr>
          <w:rFonts w:ascii="Arial Narrow" w:hAnsi="Arial Narrow" w:cs="Times New Roman"/>
          <w:sz w:val="28"/>
          <w:szCs w:val="28"/>
          <w:lang w:eastAsia="ru-RU"/>
        </w:rPr>
        <w:t xml:space="preserve"> и операторов АСУ, в том числе и для членов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участковых избирательных комиссий</w:t>
      </w:r>
      <w:r>
        <w:rPr>
          <w:rFonts w:ascii="Arial Narrow" w:hAnsi="Arial Narrow" w:cs="Times New Roman"/>
          <w:sz w:val="28"/>
          <w:szCs w:val="28"/>
          <w:lang w:eastAsia="ru-RU"/>
        </w:rPr>
        <w:t xml:space="preserve"> образованных за рубежом.</w:t>
      </w:r>
      <w:proofErr w:type="gramEnd"/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  <w:lang w:eastAsia="ru-RU"/>
        </w:rPr>
        <w:t xml:space="preserve">Также </w:t>
      </w:r>
      <w:r>
        <w:rPr>
          <w:rFonts w:ascii="Arial Narrow" w:hAnsi="Arial Narrow" w:cs="Times New Roman"/>
          <w:sz w:val="28"/>
          <w:szCs w:val="28"/>
        </w:rPr>
        <w:t xml:space="preserve">напоминаем, что в соответствии с Законом об избирательных комиссиях, избирательные комиссии осуществляют свою деятельность на принципах: законности, гласности, открытости, независимости, коллегиальности, справедливости и призываем членов территориальных, участковых избирательных комиссий при организации и проведении выборов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 строго придерживаться указанных принципов.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Уважаемые руководители государственных органов и органов местного самоуправления </w:t>
      </w:r>
      <w:proofErr w:type="spellStart"/>
      <w:r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 Республики!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ascii="Arial Narrow" w:hAnsi="Arial Narrow"/>
          <w:sz w:val="28"/>
          <w:szCs w:val="28"/>
        </w:rPr>
        <w:t>конституционным Законом</w:t>
      </w:r>
      <w:r>
        <w:rPr>
          <w:rFonts w:ascii="Arial Narrow" w:hAnsi="Arial Narrow"/>
          <w:sz w:val="28"/>
          <w:szCs w:val="28"/>
          <w:lang w:val="ky-KG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о 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государственные органы и органы местного самоуправления, а также их должностные лица обязаны оказывать избирательным комиссиям содействие в реализации их полномочий: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ab/>
        <w:t xml:space="preserve">-  </w:t>
      </w:r>
      <w:r>
        <w:rPr>
          <w:rFonts w:ascii="Arial Narrow" w:hAnsi="Arial Narrow"/>
          <w:sz w:val="28"/>
          <w:szCs w:val="28"/>
        </w:rPr>
        <w:t>предоставлять необходимое оборудование, транспортные средства</w:t>
      </w:r>
      <w:r>
        <w:rPr>
          <w:rFonts w:ascii="Arial Narrow" w:hAnsi="Arial Narrow"/>
          <w:sz w:val="28"/>
          <w:szCs w:val="28"/>
          <w:lang w:val="ky-KG"/>
        </w:rPr>
        <w:t>;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ab/>
        <w:t xml:space="preserve">- </w:t>
      </w:r>
      <w:r>
        <w:rPr>
          <w:rFonts w:ascii="Arial Narrow" w:hAnsi="Arial Narrow"/>
          <w:sz w:val="28"/>
          <w:szCs w:val="28"/>
        </w:rPr>
        <w:t xml:space="preserve">предоставлять помещения, в том числе помещения для хранения технологического оборудования (стенды, ящики, кабины для голосования и другие), документов по проведению выборов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 до их передачи в вышестоящую избирательную комиссию либо архив, а также обеспечивать их охрану;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ab/>
        <w:t>- обеспечить бесперебойной телефонной, интернет связью, электроснабжением</w:t>
      </w:r>
      <w:r>
        <w:rPr>
          <w:rFonts w:ascii="Arial Narrow" w:hAnsi="Arial Narrow"/>
          <w:sz w:val="28"/>
          <w:szCs w:val="28"/>
          <w:lang w:eastAsia="ru-RU"/>
        </w:rPr>
        <w:t xml:space="preserve"> (система электроснабжения должна иметь альтернативный источник питания</w:t>
      </w:r>
      <w:r>
        <w:rPr>
          <w:rFonts w:ascii="Arial Narrow" w:hAnsi="Arial Narrow"/>
          <w:sz w:val="28"/>
          <w:szCs w:val="28"/>
          <w:lang w:val="ky-KG"/>
        </w:rPr>
        <w:t xml:space="preserve">), отоплением;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ab/>
        <w:t xml:space="preserve">-  </w:t>
      </w:r>
      <w:r>
        <w:rPr>
          <w:rFonts w:ascii="Arial Narrow" w:hAnsi="Arial Narrow"/>
          <w:sz w:val="28"/>
          <w:szCs w:val="28"/>
        </w:rPr>
        <w:t>предоставлять необходимые сведения и материалы</w:t>
      </w:r>
      <w:r>
        <w:rPr>
          <w:rFonts w:ascii="Arial Narrow" w:hAnsi="Arial Narrow"/>
          <w:sz w:val="28"/>
          <w:szCs w:val="28"/>
          <w:lang w:val="ky-KG"/>
        </w:rPr>
        <w:t>;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ab/>
        <w:t xml:space="preserve">- </w:t>
      </w:r>
      <w:r>
        <w:rPr>
          <w:rFonts w:ascii="Arial Narrow" w:hAnsi="Arial Narrow"/>
          <w:sz w:val="28"/>
          <w:szCs w:val="28"/>
        </w:rPr>
        <w:t xml:space="preserve">давать ответы на обращения избирательных комиссий, связанные с подготовкой и проведением выборов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</w:t>
      </w:r>
      <w:r>
        <w:rPr>
          <w:rFonts w:ascii="Arial Narrow" w:hAnsi="Arial Narrow"/>
          <w:sz w:val="28"/>
          <w:szCs w:val="28"/>
        </w:rPr>
        <w:lastRenderedPageBreak/>
        <w:t>безотлагательно, при необходимости в дополнительном изучении соответствующего вопроса или проверки - в 3-дневный срок, а в день голосования или в день, следующий за днем голосования, - немедленно.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  <w:lang w:eastAsia="ru-RU"/>
        </w:rPr>
      </w:pPr>
      <w:r>
        <w:rPr>
          <w:rFonts w:ascii="Arial Narrow" w:hAnsi="Arial Narrow" w:cs="Times New Roman"/>
          <w:sz w:val="28"/>
          <w:szCs w:val="28"/>
          <w:lang w:val="ky-KG"/>
        </w:rPr>
        <w:tab/>
        <w:t xml:space="preserve">В соответствии с пунктом 5 статьи 29 </w:t>
      </w:r>
      <w:r>
        <w:rPr>
          <w:rFonts w:ascii="Arial Narrow" w:hAnsi="Arial Narrow" w:cs="Times New Roman"/>
          <w:sz w:val="28"/>
          <w:szCs w:val="28"/>
        </w:rPr>
        <w:t xml:space="preserve">конституционного Закона о выборах 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</w:t>
      </w:r>
      <w:r>
        <w:rPr>
          <w:rFonts w:ascii="Arial Narrow" w:eastAsia="Calibri" w:hAnsi="Arial Narrow" w:cs="Times New Roman"/>
          <w:sz w:val="28"/>
          <w:szCs w:val="28"/>
        </w:rPr>
        <w:t>,</w:t>
      </w:r>
      <w:r>
        <w:rPr>
          <w:rFonts w:ascii="Arial Narrow" w:eastAsia="Calibri" w:hAnsi="Arial Narrow" w:cs="Times New Roman"/>
          <w:b/>
          <w:sz w:val="28"/>
          <w:szCs w:val="28"/>
        </w:rPr>
        <w:t xml:space="preserve"> </w:t>
      </w:r>
      <w:r>
        <w:rPr>
          <w:rFonts w:ascii="Arial Narrow" w:hAnsi="Arial Narrow" w:cs="Times New Roman"/>
          <w:sz w:val="28"/>
          <w:szCs w:val="28"/>
        </w:rPr>
        <w:t xml:space="preserve"> «п</w:t>
      </w:r>
      <w:r>
        <w:rPr>
          <w:rFonts w:ascii="Arial Narrow" w:hAnsi="Arial Narrow" w:cs="Times New Roman"/>
          <w:sz w:val="28"/>
          <w:szCs w:val="28"/>
          <w:lang w:eastAsia="ru-RU"/>
        </w:rPr>
        <w:t xml:space="preserve">омещение для голосования должно быть доступным для лиц с ограниченными возможностями здоровья. Наличие пандусов и перил является одним из способов, обеспечивающих доступность помещения для голосования лицам с ограниченными возможностями здоровья». </w:t>
      </w:r>
    </w:p>
    <w:p w:rsidR="008B4C21" w:rsidRDefault="008B4C21" w:rsidP="008B4C21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  <w:lang w:val="ky-KG"/>
        </w:rPr>
      </w:pPr>
      <w:r>
        <w:rPr>
          <w:rFonts w:ascii="Arial Narrow" w:hAnsi="Arial Narrow"/>
          <w:sz w:val="28"/>
          <w:szCs w:val="28"/>
          <w:lang w:val="ky-KG"/>
        </w:rPr>
        <w:t>Г</w:t>
      </w:r>
      <w:proofErr w:type="spellStart"/>
      <w:r>
        <w:rPr>
          <w:rFonts w:ascii="Arial Narrow" w:hAnsi="Arial Narrow"/>
          <w:sz w:val="28"/>
          <w:szCs w:val="28"/>
        </w:rPr>
        <w:t>осударственные</w:t>
      </w:r>
      <w:proofErr w:type="spellEnd"/>
      <w:r>
        <w:rPr>
          <w:rFonts w:ascii="Arial Narrow" w:hAnsi="Arial Narrow"/>
          <w:sz w:val="28"/>
          <w:szCs w:val="28"/>
        </w:rPr>
        <w:t xml:space="preserve"> органы, органы местного самоуправления обязаны</w:t>
      </w:r>
      <w:r>
        <w:rPr>
          <w:rFonts w:ascii="Arial Narrow" w:hAnsi="Arial Narrow"/>
          <w:sz w:val="28"/>
          <w:szCs w:val="28"/>
          <w:lang w:val="ky-KG"/>
        </w:rPr>
        <w:t xml:space="preserve"> оказать содействие территориальным и участковым избирательным комиссиям, по вопросам уточнения списков избирателей, проведения информационно-разъяснительной работы по порядку участия и процедуре голосования граждан на выборах</w:t>
      </w:r>
      <w:r>
        <w:rPr>
          <w:rFonts w:ascii="Arial Narrow" w:hAnsi="Arial Narrow"/>
          <w:sz w:val="28"/>
          <w:szCs w:val="28"/>
        </w:rPr>
        <w:t xml:space="preserve">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</w:t>
      </w:r>
      <w:r>
        <w:rPr>
          <w:rFonts w:ascii="Arial Narrow" w:hAnsi="Arial Narrow"/>
          <w:sz w:val="28"/>
          <w:szCs w:val="28"/>
          <w:lang w:val="ky-KG"/>
        </w:rPr>
        <w:t xml:space="preserve">. </w:t>
      </w:r>
    </w:p>
    <w:p w:rsidR="008B4C21" w:rsidRDefault="008B4C21" w:rsidP="008B4C21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ky-KG"/>
        </w:rPr>
        <w:tab/>
      </w:r>
      <w:r>
        <w:rPr>
          <w:rFonts w:ascii="Arial Narrow" w:hAnsi="Arial Narrow"/>
          <w:sz w:val="28"/>
          <w:szCs w:val="28"/>
        </w:rPr>
        <w:t xml:space="preserve">В период агитации, с 10 сентября по 13 октября 2017 года, государственные органы, органы местного самоуправления обязаны на равных условиях оказывать содействие кандидатам на должность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в организации собраний и встреч с гражданами, публичных дебатов и дискуссий, митингов, демонстраций и шествий, обеспечивать безопасность при проведении массовых мероприятий.</w:t>
      </w:r>
    </w:p>
    <w:p w:rsidR="008B4C21" w:rsidRDefault="008B4C21" w:rsidP="008B4C21">
      <w:pPr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Также, по заявке избирательных комиссий помещения, пригодные для проведения массовых мероприятий и находящиеся в государственной или муниципальной собственности, находящиеся на балансе государственных предприятий, учреждений и организаций, безвозмездно предоставляются в пользование на установленное избирательной комиссией время для встреч кандидатов, их доверенных лиц, уполномоченных представителей с избирателями. При этом избирательные комиссии обязаны обеспечить равные возможности для кандидатов на должность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при проведении массовых мероприятий.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Также, органы местного самоуправления по предложению территориальных избирательных комиссий обязаны в течение 10 календарных дней со дня назначения выборов, т.е. до 24 июня 2017 года, выделить и оборудовать специальные места для размещения печатных агитационных материалов на территории каждого участка.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Кандидатам  на должность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должны быть обеспечены равные условия для размещения таких материалов.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Уважаемые граждане, представители политических партий, средств массовой информации, общественных организаций!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Гражданам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кандидатам на должность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при проведении выборов государством обеспечивается свободное проведение агитации в соответствии с конституционным Законом о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законами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Проведение предвыборной агитации начинается после окончания сроков регистрации кандидатов на должность </w:t>
      </w:r>
      <w:r>
        <w:rPr>
          <w:rFonts w:ascii="Arial Narrow" w:hAnsi="Arial Narrow" w:cs="Times New Roman"/>
          <w:sz w:val="28"/>
          <w:szCs w:val="28"/>
        </w:rPr>
        <w:t xml:space="preserve">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, т.е. с 10 сентября 2017 года и завершается за 24 часа до начала голосования, т.е. в 08.00 мин., 14 октября 2017 года. </w:t>
      </w:r>
      <w:r>
        <w:rPr>
          <w:rFonts w:ascii="Arial Narrow" w:hAnsi="Arial Narrow"/>
          <w:sz w:val="28"/>
          <w:szCs w:val="28"/>
        </w:rPr>
        <w:t xml:space="preserve">Кандидатам на должность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lastRenderedPageBreak/>
        <w:t xml:space="preserve">Республики гарантируются равные условия доступа к средствам массовой информации, также они вправе самостоятельно определять форму и характер своей агитации через средства массовой информации, </w:t>
      </w:r>
      <w:r>
        <w:rPr>
          <w:rFonts w:ascii="Arial Narrow" w:hAnsi="Arial Narrow" w:cs="Times New Roman"/>
          <w:sz w:val="28"/>
          <w:szCs w:val="28"/>
        </w:rPr>
        <w:t xml:space="preserve">интернет-издания. </w:t>
      </w:r>
      <w:r>
        <w:rPr>
          <w:rFonts w:ascii="Arial Narrow" w:hAnsi="Arial Narrow"/>
          <w:sz w:val="28"/>
          <w:szCs w:val="28"/>
        </w:rPr>
        <w:t xml:space="preserve">Агитация может проводиться на собраниях, митингах, через средства массовой информации и </w:t>
      </w:r>
      <w:r>
        <w:rPr>
          <w:rFonts w:ascii="Arial Narrow" w:hAnsi="Arial Narrow" w:cs="Times New Roman"/>
          <w:sz w:val="28"/>
          <w:szCs w:val="28"/>
        </w:rPr>
        <w:t xml:space="preserve">интернет-издания. </w:t>
      </w:r>
      <w:r>
        <w:rPr>
          <w:rFonts w:ascii="Arial Narrow" w:hAnsi="Arial Narrow"/>
          <w:sz w:val="28"/>
          <w:szCs w:val="28"/>
        </w:rPr>
        <w:t xml:space="preserve"> Формы и методы проведения агитации должны соответствовать законодательству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Средства массовой информации, интернет-издания планирующие участвовать в предвыборной агитации на выборах </w:t>
      </w:r>
      <w:r>
        <w:rPr>
          <w:rFonts w:ascii="Arial Narrow" w:hAnsi="Arial Narrow" w:cs="Times New Roman"/>
          <w:sz w:val="28"/>
          <w:szCs w:val="28"/>
        </w:rPr>
        <w:t xml:space="preserve">Президента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, должны предоставить сведения о размере и других условиях оплаты эфирного времени, печатной площади</w:t>
      </w:r>
      <w:r>
        <w:rPr>
          <w:rFonts w:ascii="Arial Narrow" w:hAnsi="Arial Narrow" w:cs="Times New Roman"/>
          <w:sz w:val="28"/>
          <w:szCs w:val="28"/>
        </w:rPr>
        <w:t xml:space="preserve"> или права публикации в интернет-издании 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с сопроводительным письмом в Центральную избирательную комиссию, не позднее 20 календарных дней после опубликования решения о назначении выборов, т.е. до  </w:t>
      </w:r>
      <w:r>
        <w:rPr>
          <w:rFonts w:ascii="Arial Narrow" w:hAnsi="Arial Narrow"/>
          <w:sz w:val="28"/>
          <w:szCs w:val="28"/>
        </w:rPr>
        <w:t>4 июля 2017 года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 xml:space="preserve">Напоминаем, размер оплаты за предоставление эфирного времени, публикацию в периодических печатных изданиях или публикацию в интернет-изданиях должен быть единым для всех кандидатов и стоимость предоставляемого кандидатам платного эфирного времени, публикацию в периодических печатных изданиях или публикацию в интернет-изданиях не может превышать стоимости, которая взималась за 6 месяцев до дня назначения выборов. </w:t>
      </w:r>
      <w:proofErr w:type="gramEnd"/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color w:val="000000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</w:rPr>
        <w:t xml:space="preserve">Представленные сведения будут опубликованы Центральной избирательной комиссией на своем официальном сайте для всеобщего сведения до 9 июля 2017 года. </w:t>
      </w:r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Средства массовой информации, </w:t>
      </w:r>
      <w:proofErr w:type="gramStart"/>
      <w:r>
        <w:rPr>
          <w:rFonts w:ascii="Arial Narrow" w:hAnsi="Arial Narrow"/>
          <w:color w:val="000000"/>
          <w:sz w:val="28"/>
          <w:szCs w:val="28"/>
          <w:lang w:eastAsia="ru-RU"/>
        </w:rPr>
        <w:t>интернет-издания</w:t>
      </w:r>
      <w:proofErr w:type="gramEnd"/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 выполнившие указанные нормы до 4 июля 2017 года, аккредитуются Центральной избирательной комиссией для участия в предвыборной агитации на выборах </w:t>
      </w:r>
      <w:r>
        <w:rPr>
          <w:rFonts w:ascii="Arial Narrow" w:hAnsi="Arial Narrow"/>
          <w:sz w:val="28"/>
          <w:szCs w:val="28"/>
        </w:rPr>
        <w:t xml:space="preserve">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</w:t>
      </w:r>
      <w:r>
        <w:rPr>
          <w:rFonts w:ascii="Arial Narrow" w:hAnsi="Arial Narrow"/>
          <w:color w:val="000000"/>
          <w:sz w:val="28"/>
          <w:szCs w:val="28"/>
          <w:lang w:eastAsia="ru-RU"/>
        </w:rPr>
        <w:t>. При этом</w:t>
      </w:r>
      <w:proofErr w:type="gramStart"/>
      <w:r>
        <w:rPr>
          <w:rFonts w:ascii="Arial Narrow" w:hAnsi="Arial Narrow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Arial Narrow" w:hAnsi="Arial Narrow"/>
          <w:color w:val="000000"/>
          <w:sz w:val="28"/>
          <w:szCs w:val="28"/>
          <w:lang w:eastAsia="ru-RU"/>
        </w:rPr>
        <w:t xml:space="preserve"> Центральная избирательная комиссия вправе отозвать аккредитацию средства массовой информации, интернет-издания в случае нарушения им избирательного законодательства.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С момента назначения выборов запрещается осуществлять подкуп избирателей: выплачивать денежные средства избирателям; вручать подарки и иные материальные ценности избирателям; проводить льготную распродажу товаров; бесплатно распространять любые товары, предоставлять безвозмездные или на льготных условиях услуги, за исключением агитационных печатных материалов, значков, футболок, головных уборов, шарфов, содержащих символику политической партии, изображение кандидата в соответствии с перечнем, утверждаемым Центральной избирательной комиссией.</w:t>
      </w:r>
      <w:proofErr w:type="gramEnd"/>
    </w:p>
    <w:p w:rsidR="008B4C21" w:rsidRDefault="008B4C21" w:rsidP="008B4C21">
      <w:pPr>
        <w:pStyle w:val="a4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Кандидаты, их близкие родственники, супруг (а), представители кандидатов и политических партий с момента назначения выборов и до опубликования результатов выборов не вправе заниматься благотворительной деятельностью.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proofErr w:type="gramStart"/>
      <w:r>
        <w:rPr>
          <w:rFonts w:ascii="Arial Narrow" w:hAnsi="Arial Narrow" w:cs="Times New Roman"/>
          <w:sz w:val="28"/>
          <w:szCs w:val="28"/>
        </w:rPr>
        <w:t>Все печатные и иные агитационные материалы должны содержать наименования и адреса организации (фамилии, имена, отчества и адреса места жительства лиц), изготовившей агитационные материалы, фамилию, имя, отчество лица (наименование организации), заказавшего изготовление данных агитационных материалов, информацию об их тираже и дате их выпуска, а также фамилию, имя, отчество кандидата, уполномоченного представителя политической партии, оплатившего заказ.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Распространение агитационных материалов, не содержащих указанную информацию, запрещается.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lastRenderedPageBreak/>
        <w:t>Также, запрещается размещение агитационных материалов на памятниках, обелисках и зданиях, имеющих историческую, культурную или архитектурную ценность, в помещениях избирательных комиссий, у входа в них и в помещениях для голосования. Использование зеленых насаждений, деревьев в целях размещения агитационных материалов не допускается.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В последние 5 календарных дней до дня голосования, т.е. с 08:00, 10 октября 2017 года и в день голосования опубликование (освещение)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не допускается.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Напоминаем, что при проведении предвыборной агитации не допускается злоупотребление свободой слова средств массовой информации: запрещаются пропаганда национальной, этнической, расовой, религиозной, межрегиональной вражды, </w:t>
      </w:r>
      <w:proofErr w:type="spellStart"/>
      <w:r>
        <w:rPr>
          <w:rFonts w:ascii="Arial Narrow" w:hAnsi="Arial Narrow" w:cs="Times New Roman"/>
          <w:sz w:val="28"/>
          <w:szCs w:val="28"/>
        </w:rPr>
        <w:t>гендерного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и иного социального превосходства, призывающего к дискриминации, вражде; или призывы к захвату власти, насильственному изменению конституционного строя и нарушению целостности государства; пропаганда войны; использование фото- и видеоматериалов с использованием изображения государственных и политических деятелей других государств и иные формы злоупотребления свободой средств массовой информации, запрещенные законами </w:t>
      </w:r>
      <w:proofErr w:type="spellStart"/>
      <w:r>
        <w:rPr>
          <w:rFonts w:ascii="Arial Narrow" w:hAnsi="Arial Narrow" w:cs="Times New Roman"/>
          <w:sz w:val="28"/>
          <w:szCs w:val="28"/>
        </w:rPr>
        <w:t>Кыргызской</w:t>
      </w:r>
      <w:proofErr w:type="spellEnd"/>
      <w:r>
        <w:rPr>
          <w:rFonts w:ascii="Arial Narrow" w:hAnsi="Arial Narrow" w:cs="Times New Roman"/>
          <w:sz w:val="28"/>
          <w:szCs w:val="28"/>
        </w:rPr>
        <w:t xml:space="preserve"> Республики.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Избирательные комиссии контролируют соблюдение установленного порядка проведения предвыборной агитации</w:t>
      </w: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на выборах Президента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Республики</w:t>
      </w:r>
      <w:r>
        <w:rPr>
          <w:rFonts w:ascii="Arial Narrow" w:hAnsi="Arial Narrow" w:cs="Times New Roman"/>
          <w:sz w:val="28"/>
          <w:szCs w:val="28"/>
        </w:rPr>
        <w:t>. Правоохранительные органы должны оказывать содействие избирательным комиссиям по предотвращению изготовления подложных и незаконных предвыборных печатных, аудиовизуальных и иных агитационных материалов, их изъятию, а также по установлению изготовителей указанных материалов и источника их оплаты.</w:t>
      </w:r>
    </w:p>
    <w:p w:rsidR="008B4C21" w:rsidRDefault="008B4C21" w:rsidP="008B4C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 xml:space="preserve">С целью соблюдения гласности в период организации и проведения выборов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и соблюдения международных обязательств по избирательным стандартам,  конституционным Законом о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также предоставляется возможность для наблюдения за ходом подготовки и проведения  для наблюдателей от кандидатов, политических партий, общественных организаций, международных наблюдателей и средств массовой информации. </w:t>
      </w:r>
      <w:proofErr w:type="gramEnd"/>
    </w:p>
    <w:p w:rsidR="008B4C21" w:rsidRDefault="008B4C21" w:rsidP="008B4C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Конституционный закон о выборах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 подробно описывает, права и обязанности наблюдателей от кандидатов, политических партий, общественных организаций  и международных наблюдателей, представителей средств массовой информации, а также порядок их назначения и аккредитации. </w:t>
      </w:r>
    </w:p>
    <w:p w:rsidR="008B4C21" w:rsidRDefault="008B4C21" w:rsidP="008B4C21">
      <w:pPr>
        <w:pStyle w:val="a4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eastAsia="ru-RU"/>
        </w:rPr>
      </w:pPr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В целях улучшения информационного освещения выборов и подробного ознакомления представителей средств массовой информации и иных участников избирательного процесса с правилами ведения предвыборной агитации на выборах Президента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lang w:eastAsia="ru-RU"/>
        </w:rPr>
        <w:t xml:space="preserve"> Республики, Центральная избирательная комиссия, по отдельному плану и графику проводит серию обучающих семинаров и тренингов.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Уважаемые граждане, представители политических партий, члены избирательных комиссий, </w:t>
      </w:r>
      <w:r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>руководители государственных органов и органов местного самоуправления</w:t>
      </w:r>
      <w:r>
        <w:rPr>
          <w:rFonts w:ascii="Arial Narrow" w:hAnsi="Arial Narrow"/>
          <w:b/>
          <w:sz w:val="28"/>
          <w:szCs w:val="28"/>
        </w:rPr>
        <w:t>, представители средств массовой информации, общественных организаций</w:t>
      </w:r>
      <w:r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/>
          <w:b/>
          <w:color w:val="000000"/>
          <w:sz w:val="28"/>
          <w:szCs w:val="28"/>
          <w:shd w:val="clear" w:color="auto" w:fill="FFFFFF"/>
        </w:rPr>
        <w:t xml:space="preserve"> Республики</w:t>
      </w:r>
      <w:r>
        <w:rPr>
          <w:rFonts w:ascii="Arial Narrow" w:hAnsi="Arial Narrow"/>
          <w:b/>
          <w:sz w:val="28"/>
          <w:szCs w:val="28"/>
        </w:rPr>
        <w:t>!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Реформа избирательной системы, создала все необходимые условия для проведения честных, свободных, демократических выборов и достоверного учета голоса каждого избирателя.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На уровне организаторов выборов, т.е. в избирательных комиссиях всех уровней, с внедрением новых технологий, практически исключена возможность фальсификации участия в выборах и итогов голосования.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Использование этих технологий при проведении выборов Президента </w:t>
      </w:r>
      <w:proofErr w:type="spellStart"/>
      <w:r>
        <w:rPr>
          <w:rFonts w:ascii="Arial Narrow" w:hAnsi="Arial Narrow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sz w:val="28"/>
          <w:szCs w:val="28"/>
        </w:rPr>
        <w:t xml:space="preserve"> Республики,  станет еще одним важным шагом к тому, чтобы сделать процесс общенационального голосования честным и прозрачным, при котором будет учтен и достоверно подсчитан голос каждого гражданина нашей страны. </w:t>
      </w:r>
    </w:p>
    <w:p w:rsidR="008B4C21" w:rsidRDefault="008B4C21" w:rsidP="008B4C21">
      <w:pPr>
        <w:pStyle w:val="a4"/>
        <w:jc w:val="both"/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Arial Narrow" w:hAnsi="Arial Narrow" w:cs="Times New Roman"/>
          <w:color w:val="000000"/>
          <w:sz w:val="28"/>
          <w:szCs w:val="28"/>
        </w:rPr>
        <w:t>Центральная избирательная комиссия</w:t>
      </w:r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  <w:lang w:val="ky-KG"/>
        </w:rPr>
        <w:t xml:space="preserve">, в </w:t>
      </w:r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целях проведения предстоящих выборов Президента </w:t>
      </w:r>
      <w:proofErr w:type="spellStart"/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 Республики, в соответствии с законодательством,</w:t>
      </w:r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просит всех организаторов и  участников выборов строго соблюдать нормы законодательства и во взаимодействии с другими участниками выборов, проявлять взаимное уважение и терпимость.</w:t>
      </w:r>
      <w:r>
        <w:rPr>
          <w:rFonts w:ascii="Arial Narrow" w:hAnsi="Arial Narrow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Призываем, политические партии вести здоровую конкуренцию в ходе выборов Президента </w:t>
      </w:r>
      <w:proofErr w:type="spellStart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Республики, способствовать укреплению демократии, стабильности в государстве и донести до каждого избирателя информацию о своих кандидатах.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Центральная избирательная комиссия </w:t>
      </w:r>
      <w:proofErr w:type="spellStart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 Narrow" w:hAnsi="Arial Narrow"/>
          <w:color w:val="000000"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Республики, со своей стороны, осуществляя свою деятельность на принципах</w:t>
      </w:r>
      <w:r>
        <w:rPr>
          <w:rFonts w:ascii="Arial Narrow" w:hAnsi="Arial Narrow"/>
          <w:color w:val="000000"/>
          <w:sz w:val="28"/>
          <w:szCs w:val="28"/>
        </w:rPr>
        <w:t xml:space="preserve"> законности,  гласности, независимости и справедливости, </w:t>
      </w: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открыта для всех участников выборов Президента </w:t>
      </w:r>
      <w:proofErr w:type="spellStart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Республики. 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По всем возникающим вопросам, касающимся выборов Президента </w:t>
      </w:r>
      <w:proofErr w:type="spellStart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>Кыргызской</w:t>
      </w:r>
      <w:proofErr w:type="spellEnd"/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 Республики, Вы можете также обращаться в территориальные, участковые избирательные комиссии и общественные приемные </w:t>
      </w:r>
      <w:r>
        <w:rPr>
          <w:rFonts w:ascii="Arial Narrow" w:hAnsi="Arial Narrow"/>
          <w:color w:val="000000"/>
          <w:sz w:val="28"/>
          <w:szCs w:val="28"/>
        </w:rPr>
        <w:t>Центральной избирательной комиссии</w:t>
      </w:r>
      <w:r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, которые организованы в гг. Бишкек и Ош, по следующим адресам и телефонам: </w:t>
      </w:r>
      <w:proofErr w:type="gramEnd"/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город Бишкек, улица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Раззакова</w:t>
      </w:r>
      <w:proofErr w:type="spellEnd"/>
      <w:r>
        <w:rPr>
          <w:rFonts w:ascii="Arial Narrow" w:hAnsi="Arial Narrow"/>
          <w:color w:val="000000"/>
          <w:sz w:val="28"/>
          <w:szCs w:val="28"/>
        </w:rPr>
        <w:t xml:space="preserve"> 59, кабинет 101, тел.   + (996 312) 66 02 40,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город Ош, улица Ленина 221,  кабинет №9, тел. + (996 3222) 5 55 50. </w:t>
      </w: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8B4C21" w:rsidRDefault="008B4C21" w:rsidP="008B4C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/>
          <w:b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 xml:space="preserve">Центральная комиссия по выборам и проведению референдумов </w:t>
      </w:r>
      <w:proofErr w:type="spellStart"/>
      <w:r>
        <w:rPr>
          <w:rFonts w:ascii="Arial Narrow" w:hAnsi="Arial Narrow"/>
          <w:b/>
          <w:color w:val="000000"/>
          <w:sz w:val="28"/>
          <w:szCs w:val="28"/>
        </w:rPr>
        <w:t>Кыргызской</w:t>
      </w:r>
      <w:proofErr w:type="spellEnd"/>
      <w:r>
        <w:rPr>
          <w:rFonts w:ascii="Arial Narrow" w:hAnsi="Arial Narrow"/>
          <w:b/>
          <w:color w:val="000000"/>
          <w:sz w:val="28"/>
          <w:szCs w:val="28"/>
        </w:rPr>
        <w:t xml:space="preserve"> Республики</w:t>
      </w:r>
    </w:p>
    <w:p w:rsidR="00A30C54" w:rsidRDefault="008B4C21"/>
    <w:sectPr w:rsidR="00A30C54" w:rsidSect="00C7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03A1B"/>
    <w:multiLevelType w:val="hybridMultilevel"/>
    <w:tmpl w:val="E348C7BE"/>
    <w:lvl w:ilvl="0" w:tplc="8E362E5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C21"/>
    <w:rsid w:val="006C0AEE"/>
    <w:rsid w:val="008810E5"/>
    <w:rsid w:val="008B4C21"/>
    <w:rsid w:val="00C7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2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B4C21"/>
  </w:style>
  <w:style w:type="paragraph" w:styleId="a4">
    <w:name w:val="No Spacing"/>
    <w:link w:val="a3"/>
    <w:uiPriority w:val="1"/>
    <w:qFormat/>
    <w:rsid w:val="008B4C2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4C21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B4C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iloo.srs.k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4632</Words>
  <Characters>26408</Characters>
  <Application>Microsoft Office Word</Application>
  <DocSecurity>0</DocSecurity>
  <Lines>220</Lines>
  <Paragraphs>61</Paragraphs>
  <ScaleCrop>false</ScaleCrop>
  <Company/>
  <LinksUpToDate>false</LinksUpToDate>
  <CharactersWithSpaces>30979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</dc:creator>
  <cp:keywords/>
  <dc:description/>
  <cp:lastModifiedBy>ASN</cp:lastModifiedBy>
  <cp:revision>3</cp:revision>
  <dcterms:created xsi:type="dcterms:W3CDTF">2017-06-15T17:30:00Z</dcterms:created>
  <dcterms:modified xsi:type="dcterms:W3CDTF">2017-06-15T17:30:00Z</dcterms:modified>
</cp:coreProperties>
</file>