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9C" w:rsidRPr="00B71430" w:rsidRDefault="0036529C" w:rsidP="0036529C">
      <w:pPr>
        <w:pStyle w:val="a3"/>
        <w:ind w:left="5670" w:firstLine="6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  <w:r w:rsidRPr="00B71430">
        <w:rPr>
          <w:rFonts w:ascii="Times New Roman" w:hAnsi="Times New Roman"/>
          <w:sz w:val="20"/>
          <w:szCs w:val="20"/>
        </w:rPr>
        <w:t xml:space="preserve">Кыргыз Республикасынын </w:t>
      </w:r>
    </w:p>
    <w:p w:rsidR="0036529C" w:rsidRPr="00B71430" w:rsidRDefault="0036529C" w:rsidP="0036529C">
      <w:pPr>
        <w:pStyle w:val="a3"/>
        <w:ind w:left="5670" w:firstLine="6"/>
        <w:rPr>
          <w:rFonts w:ascii="Times New Roman" w:hAnsi="Times New Roman"/>
          <w:sz w:val="20"/>
          <w:szCs w:val="20"/>
        </w:rPr>
      </w:pPr>
      <w:r w:rsidRPr="00B71430">
        <w:rPr>
          <w:rFonts w:ascii="Times New Roman" w:hAnsi="Times New Roman"/>
          <w:sz w:val="20"/>
          <w:szCs w:val="20"/>
        </w:rPr>
        <w:t>Шайлоо жана референдум өткөрүү боюнча борбордук комиссиясынын</w:t>
      </w:r>
    </w:p>
    <w:p w:rsidR="0036529C" w:rsidRPr="0036529C" w:rsidRDefault="0036529C" w:rsidP="0036529C">
      <w:pPr>
        <w:pStyle w:val="a3"/>
        <w:ind w:left="5670"/>
        <w:rPr>
          <w:rFonts w:ascii="Times New Roman" w:hAnsi="Times New Roman"/>
          <w:color w:val="000000"/>
          <w:sz w:val="20"/>
          <w:szCs w:val="20"/>
        </w:rPr>
      </w:pPr>
      <w:r w:rsidRPr="00B71430">
        <w:rPr>
          <w:rFonts w:ascii="Times New Roman" w:hAnsi="Times New Roman"/>
          <w:color w:val="000000"/>
          <w:sz w:val="20"/>
          <w:szCs w:val="20"/>
        </w:rPr>
        <w:t xml:space="preserve">2021-жылдын </w:t>
      </w:r>
      <w:r w:rsidRPr="0036529C">
        <w:rPr>
          <w:rFonts w:ascii="Times New Roman" w:hAnsi="Times New Roman"/>
          <w:color w:val="000000"/>
          <w:sz w:val="20"/>
          <w:szCs w:val="20"/>
        </w:rPr>
        <w:t>2</w:t>
      </w:r>
      <w:r w:rsidRPr="00B71430">
        <w:rPr>
          <w:rFonts w:ascii="Times New Roman" w:hAnsi="Times New Roman"/>
          <w:color w:val="000000"/>
          <w:sz w:val="20"/>
          <w:szCs w:val="20"/>
        </w:rPr>
        <w:t>-</w:t>
      </w:r>
      <w:r w:rsidRPr="0036529C">
        <w:rPr>
          <w:rFonts w:ascii="Times New Roman" w:hAnsi="Times New Roman"/>
          <w:color w:val="000000"/>
          <w:sz w:val="20"/>
          <w:szCs w:val="20"/>
        </w:rPr>
        <w:t>августундагы</w:t>
      </w:r>
    </w:p>
    <w:p w:rsidR="0036529C" w:rsidRPr="00B71430" w:rsidRDefault="0036529C" w:rsidP="0036529C">
      <w:pPr>
        <w:pStyle w:val="a3"/>
        <w:ind w:left="5670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1430">
        <w:rPr>
          <w:rFonts w:ascii="Times New Roman" w:hAnsi="Times New Roman"/>
          <w:color w:val="000000"/>
          <w:sz w:val="20"/>
          <w:szCs w:val="20"/>
        </w:rPr>
        <w:t xml:space="preserve">№ </w:t>
      </w:r>
      <w:r>
        <w:rPr>
          <w:rFonts w:ascii="Times New Roman" w:hAnsi="Times New Roman"/>
          <w:color w:val="000000"/>
          <w:sz w:val="20"/>
          <w:szCs w:val="20"/>
        </w:rPr>
        <w:t xml:space="preserve">157 </w:t>
      </w:r>
      <w:r w:rsidRPr="00B71430">
        <w:rPr>
          <w:rFonts w:ascii="Times New Roman" w:hAnsi="Times New Roman"/>
          <w:color w:val="000000"/>
          <w:sz w:val="20"/>
          <w:szCs w:val="20"/>
        </w:rPr>
        <w:t>токтомунун тиркемеси</w:t>
      </w:r>
    </w:p>
    <w:p w:rsidR="0036529C" w:rsidRPr="0036529C" w:rsidRDefault="0036529C" w:rsidP="0036529C">
      <w:pPr>
        <w:spacing w:after="0" w:line="240" w:lineRule="auto"/>
        <w:rPr>
          <w:lang w:val="ky-KG"/>
        </w:rPr>
      </w:pPr>
    </w:p>
    <w:p w:rsidR="0036529C" w:rsidRPr="0036529C" w:rsidRDefault="0036529C" w:rsidP="0036529C">
      <w:pPr>
        <w:ind w:left="709"/>
        <w:jc w:val="center"/>
        <w:rPr>
          <w:rFonts w:ascii="Times New Roman" w:hAnsi="Times New Roman" w:cs="Times New Roman"/>
          <w:b/>
          <w:sz w:val="24"/>
          <w:lang w:val="ky-KG"/>
        </w:rPr>
      </w:pPr>
      <w:r w:rsidRPr="0036529C">
        <w:rPr>
          <w:rFonts w:ascii="Times New Roman" w:hAnsi="Times New Roman" w:cs="Times New Roman"/>
          <w:b/>
          <w:sz w:val="24"/>
          <w:lang w:val="ky-KG"/>
        </w:rPr>
        <w:t>Токмок шаардык ке</w:t>
      </w:r>
      <w:r>
        <w:rPr>
          <w:rFonts w:ascii="Times New Roman" w:hAnsi="Times New Roman" w:cs="Times New Roman"/>
          <w:b/>
          <w:sz w:val="24"/>
          <w:lang w:val="ky-KG"/>
        </w:rPr>
        <w:t xml:space="preserve">ңешинин шайланган депутаттарынын тизмеси </w:t>
      </w:r>
    </w:p>
    <w:tbl>
      <w:tblPr>
        <w:tblpPr w:leftFromText="180" w:rightFromText="180" w:vertAnchor="text" w:tblpY="1"/>
        <w:tblOverlap w:val="never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5"/>
        <w:gridCol w:w="1559"/>
        <w:gridCol w:w="4995"/>
      </w:tblGrid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Саясий партиянын аталышы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Мандаттын саны</w:t>
            </w: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Шайланган депутаттын фамилиясы, аты, атасынын аты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“Бирге – Вместе”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Чокеев Кайрат Кубанычбекович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Исабеков Чынгыз Азизович</w:t>
            </w:r>
          </w:p>
        </w:tc>
      </w:tr>
      <w:tr w:rsidR="0036529C" w:rsidRPr="00527DFA" w:rsidTr="00344410">
        <w:trPr>
          <w:trHeight w:val="317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Машаллаева Роза Шывасовна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Джунушалиев Сатыбалды Бакытбекович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Жаркын Абдылас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Абраимов Зафаржан Сабыржанович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Сексенбаев Адилет Усенович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Асаналиев Рустам Автандилович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Зарлыкова Нургуль Бакытбековна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Эмгек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Иманалиев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Мирбек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Сагынбекович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Кубатбек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Айтышева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Толгонай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Канатбековна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Орозахунов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Алишер</w:t>
            </w: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Тынайбекович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Ваншу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Абу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Бакыр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Салеева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Касымовна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Джетимишев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Жанышевич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Парпиев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Тахир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Худобердиевич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“Асыл Мурас-Жаштар”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Солтобаев Тилек Асанович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Мураталиев Хаетилло Султанжанович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Сыдыкова Чолпон Сахалинбековна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Ложаров Сулайман Даурович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Нурдинов Азамат Рахимжанович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“Патриот Ынтымагы”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Маров Ильяс Даусович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Исаков Ибрахимжан Рахимжанович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Лавринович Ольга Викторовна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Исаев Чынгыз Канатбекович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Доконов Бактияр Болотбекович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“Эл Биримдиги”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Сансызбаев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Тынайбек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Мамбетжанович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Анарбек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Туйгунбекович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Мамбетжанова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Кадырбековна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Раимов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Шукурович</w:t>
            </w:r>
            <w:proofErr w:type="spellEnd"/>
          </w:p>
        </w:tc>
      </w:tr>
    </w:tbl>
    <w:p w:rsidR="00B95072" w:rsidRDefault="00B95072"/>
    <w:sectPr w:rsidR="00B9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049D"/>
    <w:multiLevelType w:val="hybridMultilevel"/>
    <w:tmpl w:val="52AE38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9C"/>
    <w:rsid w:val="0036529C"/>
    <w:rsid w:val="003E2D67"/>
    <w:rsid w:val="00AF34C6"/>
    <w:rsid w:val="00B9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8766A-9D32-42DF-8EC6-D02AD7C7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529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36529C"/>
    <w:rPr>
      <w:rFonts w:ascii="Calibri" w:eastAsia="Calibri" w:hAnsi="Calibri" w:cs="Times New Roman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2021-08-02T19:23:00Z</dcterms:created>
  <dcterms:modified xsi:type="dcterms:W3CDTF">2021-08-02T19:23:00Z</dcterms:modified>
</cp:coreProperties>
</file>