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349" w:rsidRDefault="00C00349" w:rsidP="00C00349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0349">
        <w:rPr>
          <w:rFonts w:ascii="Times New Roman" w:hAnsi="Times New Roman" w:cs="Times New Roman"/>
          <w:b/>
          <w:sz w:val="24"/>
          <w:szCs w:val="24"/>
        </w:rPr>
        <w:t>Информация контрольно-ревизионной группы при Центральной комиссии по выборам и проведению референдумов Кыргызской Республики</w:t>
      </w:r>
    </w:p>
    <w:p w:rsidR="00C00349" w:rsidRPr="00C00349" w:rsidRDefault="00C00349" w:rsidP="00C00349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4935" w:rsidRPr="00E34935" w:rsidRDefault="00E34935" w:rsidP="00E3493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34935">
        <w:rPr>
          <w:rFonts w:ascii="Times New Roman" w:hAnsi="Times New Roman" w:cs="Times New Roman"/>
          <w:sz w:val="24"/>
          <w:szCs w:val="24"/>
        </w:rPr>
        <w:t xml:space="preserve">В своей деятельности контрольно-ревизионная группа руководствовалась конституционным Законом Кыргызской Республики «О выборах Президента Кыргызской Республики и депутатов </w:t>
      </w:r>
      <w:proofErr w:type="spellStart"/>
      <w:r w:rsidRPr="00E34935">
        <w:rPr>
          <w:rFonts w:ascii="Times New Roman" w:hAnsi="Times New Roman" w:cs="Times New Roman"/>
          <w:sz w:val="24"/>
          <w:szCs w:val="24"/>
        </w:rPr>
        <w:t>Жогорку</w:t>
      </w:r>
      <w:proofErr w:type="spellEnd"/>
      <w:r w:rsidRPr="00E349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935">
        <w:rPr>
          <w:rFonts w:ascii="Times New Roman" w:hAnsi="Times New Roman" w:cs="Times New Roman"/>
          <w:sz w:val="24"/>
          <w:szCs w:val="24"/>
        </w:rPr>
        <w:t>Кенеша</w:t>
      </w:r>
      <w:proofErr w:type="spellEnd"/>
      <w:r w:rsidRPr="00E34935">
        <w:rPr>
          <w:rFonts w:ascii="Times New Roman" w:hAnsi="Times New Roman" w:cs="Times New Roman"/>
          <w:sz w:val="24"/>
          <w:szCs w:val="24"/>
        </w:rPr>
        <w:t xml:space="preserve"> Кыргызской Республики», Положением «О деятельности контрольно-ревизионной группы при Центральной комиссии по выборам и проведению референдумов Кыргызской Республики», Инструкцией «О порядке формирования, учета поступления и расходования денежных средств избирательного фонда кандидата на должность Президента Кыргызской Республики» и другими нормативно-правовыми актами.</w:t>
      </w:r>
      <w:proofErr w:type="gramEnd"/>
    </w:p>
    <w:p w:rsidR="00411538" w:rsidRDefault="00411538" w:rsidP="00C0034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момента назначения выборов Президента Кыргызской Республики контрольно-ревизионной группой проверялась правильность открытия избирательных фондов </w:t>
      </w:r>
      <w:r w:rsidR="00FD2754">
        <w:rPr>
          <w:rFonts w:ascii="Times New Roman" w:hAnsi="Times New Roman" w:cs="Times New Roman"/>
          <w:sz w:val="24"/>
          <w:szCs w:val="24"/>
        </w:rPr>
        <w:t xml:space="preserve">выдвинутых </w:t>
      </w:r>
      <w:r>
        <w:rPr>
          <w:rFonts w:ascii="Times New Roman" w:hAnsi="Times New Roman" w:cs="Times New Roman"/>
          <w:sz w:val="24"/>
          <w:szCs w:val="24"/>
        </w:rPr>
        <w:t>кандидатов</w:t>
      </w:r>
      <w:r w:rsidR="00C00349">
        <w:rPr>
          <w:rFonts w:ascii="Times New Roman" w:hAnsi="Times New Roman" w:cs="Times New Roman"/>
          <w:sz w:val="24"/>
          <w:szCs w:val="24"/>
        </w:rPr>
        <w:t>.</w:t>
      </w:r>
    </w:p>
    <w:p w:rsidR="00C00349" w:rsidRDefault="00411538" w:rsidP="00C0034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59 выдвинутых кандидатов избирательные фонды в течение 5 дней с момента подачи заявлений в ЦИК о выдвижении были открыты 53 кандидатами. </w:t>
      </w:r>
      <w:r w:rsidR="00FD2754">
        <w:rPr>
          <w:rFonts w:ascii="Times New Roman" w:hAnsi="Times New Roman" w:cs="Times New Roman"/>
          <w:sz w:val="24"/>
          <w:szCs w:val="24"/>
        </w:rPr>
        <w:t>Из них 29 избирательных фондов открыто в ОАО «</w:t>
      </w:r>
      <w:proofErr w:type="spellStart"/>
      <w:r w:rsidR="00FD2754">
        <w:rPr>
          <w:rFonts w:ascii="Times New Roman" w:hAnsi="Times New Roman" w:cs="Times New Roman"/>
          <w:sz w:val="24"/>
          <w:szCs w:val="24"/>
        </w:rPr>
        <w:t>Айыл</w:t>
      </w:r>
      <w:proofErr w:type="spellEnd"/>
      <w:r w:rsidR="00FD2754">
        <w:rPr>
          <w:rFonts w:ascii="Times New Roman" w:hAnsi="Times New Roman" w:cs="Times New Roman"/>
          <w:sz w:val="24"/>
          <w:szCs w:val="24"/>
        </w:rPr>
        <w:t xml:space="preserve"> Банк» и 24 в ОАО «РСК Банк». </w:t>
      </w:r>
      <w:r w:rsidR="00C00349">
        <w:rPr>
          <w:rFonts w:ascii="Times New Roman" w:hAnsi="Times New Roman" w:cs="Times New Roman"/>
          <w:sz w:val="24"/>
          <w:szCs w:val="24"/>
        </w:rPr>
        <w:t>От всех кандидатов, открывших избирательные фонды, в течение 3-х дней были получены реквизиты избирательных фондов по утвержденной форме №3.</w:t>
      </w:r>
    </w:p>
    <w:p w:rsidR="00411538" w:rsidRDefault="00411538" w:rsidP="00C0034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мере отказа в регистрации кандидатов и отмены в регистрации кандидатов банкам были даны поручения о закрытии их избирательных фондов.</w:t>
      </w:r>
    </w:p>
    <w:p w:rsidR="00C00349" w:rsidRDefault="00C00349" w:rsidP="00C0034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период проверки подписных листов двум выдвиженцам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Текебаеву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О.Ч.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Масалиеву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 было отказано в регистрации кандидатом на должность Президента Кыргызской Республики по причине недостаточных достоверных подписей по  финансовым нарушениям</w:t>
      </w:r>
      <w:r w:rsidR="00FD2754">
        <w:rPr>
          <w:rFonts w:ascii="Times New Roman" w:hAnsi="Times New Roman" w:cs="Times New Roman"/>
          <w:sz w:val="24"/>
          <w:szCs w:val="24"/>
        </w:rPr>
        <w:t xml:space="preserve"> при </w:t>
      </w:r>
      <w:r>
        <w:rPr>
          <w:rFonts w:ascii="Times New Roman" w:hAnsi="Times New Roman" w:cs="Times New Roman"/>
          <w:sz w:val="24"/>
          <w:szCs w:val="24"/>
        </w:rPr>
        <w:t>изготовлении бланков подписных листов.</w:t>
      </w:r>
    </w:p>
    <w:p w:rsidR="00C00349" w:rsidRDefault="00C00349" w:rsidP="00C0034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Контрольно-ревизионной группой на еженедельной основе проверялись правильность поступления и расходования денежных средств по избирательным фондам кандидатов.</w:t>
      </w:r>
    </w:p>
    <w:p w:rsidR="00C00349" w:rsidRDefault="00C00349" w:rsidP="00C0034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на еженедельной основе на официальном сайте ЦИК публиковалась информация о поступлении и расходовании средств избирательных фондов кандидатов.</w:t>
      </w:r>
    </w:p>
    <w:p w:rsidR="00C00349" w:rsidRDefault="00C00349" w:rsidP="00C0034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специальный депозитный счет ЦИК КР поступили избирательные залоги от 18 кандидатов на сумму 17 млн. 650 тыс. сом. Кандидатом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Турсунбеком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Акуном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было внесено 650 тыс. сом. Из них 4 млн. 650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тыс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сом было возвращено </w:t>
      </w:r>
      <w:r w:rsidR="00FD2754">
        <w:rPr>
          <w:rFonts w:ascii="Times New Roman" w:hAnsi="Times New Roman" w:cs="Times New Roman"/>
          <w:sz w:val="24"/>
          <w:szCs w:val="24"/>
        </w:rPr>
        <w:t xml:space="preserve">кандидатам </w:t>
      </w:r>
      <w:r>
        <w:rPr>
          <w:rFonts w:ascii="Times New Roman" w:hAnsi="Times New Roman" w:cs="Times New Roman"/>
          <w:sz w:val="24"/>
          <w:szCs w:val="24"/>
        </w:rPr>
        <w:t xml:space="preserve">по причине отказа в регистрации: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Турсенбеку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Акуну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Кельдибекову</w:t>
      </w:r>
      <w:r w:rsidR="00FD2754">
        <w:rPr>
          <w:rFonts w:ascii="Times New Roman" w:hAnsi="Times New Roman" w:cs="Times New Roman"/>
          <w:sz w:val="24"/>
          <w:szCs w:val="24"/>
        </w:rPr>
        <w:t>А.К</w:t>
      </w:r>
      <w:proofErr w:type="spellEnd"/>
      <w:r w:rsidR="00FD275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Масалиеву</w:t>
      </w:r>
      <w:proofErr w:type="spellEnd"/>
      <w:r w:rsidR="00FD2754">
        <w:rPr>
          <w:rFonts w:ascii="Times New Roman" w:hAnsi="Times New Roman" w:cs="Times New Roman"/>
          <w:sz w:val="24"/>
          <w:szCs w:val="24"/>
        </w:rPr>
        <w:t xml:space="preserve"> И.А.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Чороеву</w:t>
      </w:r>
      <w:proofErr w:type="spellEnd"/>
      <w:r w:rsidR="00FD2754">
        <w:rPr>
          <w:rFonts w:ascii="Times New Roman" w:hAnsi="Times New Roman" w:cs="Times New Roman"/>
          <w:sz w:val="24"/>
          <w:szCs w:val="24"/>
        </w:rPr>
        <w:t xml:space="preserve"> К.А.</w:t>
      </w:r>
      <w:r>
        <w:rPr>
          <w:rFonts w:ascii="Times New Roman" w:hAnsi="Times New Roman" w:cs="Times New Roman"/>
          <w:sz w:val="24"/>
          <w:szCs w:val="24"/>
        </w:rPr>
        <w:t>, Исаеву</w:t>
      </w:r>
      <w:r w:rsidR="00FD2754">
        <w:rPr>
          <w:rFonts w:ascii="Times New Roman" w:hAnsi="Times New Roman" w:cs="Times New Roman"/>
          <w:sz w:val="24"/>
          <w:szCs w:val="24"/>
        </w:rPr>
        <w:t xml:space="preserve"> К.К.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0349" w:rsidRDefault="00C00349" w:rsidP="00C0034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период проведения агитационных мероприятий контрольно-ревизионной группой </w:t>
      </w:r>
      <w:r w:rsidRPr="00C00349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 основании Решения ЦИК</w:t>
      </w:r>
      <w:r w:rsidRPr="00C00349">
        <w:rPr>
          <w:rFonts w:ascii="Times New Roman" w:hAnsi="Times New Roman" w:cs="Times New Roman"/>
          <w:sz w:val="24"/>
          <w:szCs w:val="24"/>
        </w:rPr>
        <w:t xml:space="preserve"> «О </w:t>
      </w:r>
      <w:proofErr w:type="gramStart"/>
      <w:r w:rsidRPr="00C00349">
        <w:rPr>
          <w:rFonts w:ascii="Times New Roman" w:hAnsi="Times New Roman" w:cs="Times New Roman"/>
          <w:sz w:val="24"/>
          <w:szCs w:val="24"/>
        </w:rPr>
        <w:t>контроле за</w:t>
      </w:r>
      <w:proofErr w:type="gramEnd"/>
      <w:r w:rsidRPr="00C00349">
        <w:rPr>
          <w:rFonts w:ascii="Times New Roman" w:hAnsi="Times New Roman" w:cs="Times New Roman"/>
          <w:sz w:val="24"/>
          <w:szCs w:val="24"/>
        </w:rPr>
        <w:t xml:space="preserve"> источниками поступления, правильным учетом и использованием денежных средств избирательных фондов кандидатов» №33 от 16 июня 2017 год</w:t>
      </w:r>
      <w:r>
        <w:rPr>
          <w:rFonts w:ascii="Times New Roman" w:hAnsi="Times New Roman" w:cs="Times New Roman"/>
          <w:sz w:val="24"/>
          <w:szCs w:val="24"/>
        </w:rPr>
        <w:t>а, в присутствии уполномоченных представителей</w:t>
      </w:r>
      <w:r w:rsidRPr="00C00349">
        <w:rPr>
          <w:rFonts w:ascii="Times New Roman" w:hAnsi="Times New Roman" w:cs="Times New Roman"/>
          <w:sz w:val="24"/>
          <w:szCs w:val="24"/>
        </w:rPr>
        <w:t xml:space="preserve"> по финанс</w:t>
      </w:r>
      <w:r>
        <w:rPr>
          <w:rFonts w:ascii="Times New Roman" w:hAnsi="Times New Roman" w:cs="Times New Roman"/>
          <w:sz w:val="24"/>
          <w:szCs w:val="24"/>
        </w:rPr>
        <w:t>овым вопросам кандидатов</w:t>
      </w:r>
      <w:r w:rsidRPr="00C00349">
        <w:rPr>
          <w:rFonts w:ascii="Times New Roman" w:hAnsi="Times New Roman" w:cs="Times New Roman"/>
          <w:sz w:val="24"/>
          <w:szCs w:val="24"/>
        </w:rPr>
        <w:t xml:space="preserve"> на должность Президента Кыргызской Республики </w:t>
      </w:r>
      <w:r>
        <w:rPr>
          <w:rFonts w:ascii="Times New Roman" w:hAnsi="Times New Roman" w:cs="Times New Roman"/>
          <w:sz w:val="24"/>
          <w:szCs w:val="24"/>
        </w:rPr>
        <w:t>были проведены</w:t>
      </w:r>
      <w:r w:rsidRPr="00C00349">
        <w:rPr>
          <w:rFonts w:ascii="Times New Roman" w:hAnsi="Times New Roman" w:cs="Times New Roman"/>
          <w:sz w:val="24"/>
          <w:szCs w:val="24"/>
        </w:rPr>
        <w:t xml:space="preserve"> соблюдения установленного порядка финансирования проведения предвыборной агитации, осуществления иных мероприятий, непосредственно связанных с проведением </w:t>
      </w:r>
      <w:r>
        <w:rPr>
          <w:rFonts w:ascii="Times New Roman" w:hAnsi="Times New Roman" w:cs="Times New Roman"/>
          <w:sz w:val="24"/>
          <w:szCs w:val="24"/>
        </w:rPr>
        <w:t>избирательной кампании кандидатов</w:t>
      </w:r>
      <w:r w:rsidRPr="00C0034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Были проверены наличие договоров и актов с агитаторами, сборщиками подписей, СМИ и другие.</w:t>
      </w:r>
    </w:p>
    <w:p w:rsidR="00C00349" w:rsidRDefault="00C00349" w:rsidP="00C0034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период выборной кампании контрольно-ревизионной группой два раза приняты финансовые отчеты кандидатов по форме №7. Данные из вторых финансовых отчетов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кандидатов были проверены и опубликованы на сайте ЦИК. За несвоевременное представление финансового отчета кандидату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Абдылдаеву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заседание ЦИК было вынесено письменное предупреждение.</w:t>
      </w:r>
    </w:p>
    <w:p w:rsidR="00E34935" w:rsidRPr="005854ED" w:rsidRDefault="00E34935" w:rsidP="00C003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Также контрольно-ревизионной группой на постоянной основе проводились консультации кандидатов по финансовым вопросам, проводились переписки с государственными органами. Государственной налоговой службой внедрены новые виды налоговых патентов по видам деятельности: уполномоченные представители, наблюдатели, агитаторы, сборщики подписей.</w:t>
      </w:r>
    </w:p>
    <w:p w:rsidR="00677055" w:rsidRDefault="005B6EF3" w:rsidP="0041153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EF3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состоянию на 13 октября 2017 года в избирательные фонды зарегистрированных 13 кандидатов на должность Президента Кыргызской Республики поступило и израсходовано:</w:t>
      </w:r>
    </w:p>
    <w:p w:rsidR="00B539F4" w:rsidRPr="00361266" w:rsidRDefault="00B539F4" w:rsidP="00B539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060" w:type="dxa"/>
        <w:tblInd w:w="93" w:type="dxa"/>
        <w:tblLook w:val="04A0"/>
      </w:tblPr>
      <w:tblGrid>
        <w:gridCol w:w="724"/>
        <w:gridCol w:w="2436"/>
        <w:gridCol w:w="2020"/>
        <w:gridCol w:w="1960"/>
        <w:gridCol w:w="1920"/>
      </w:tblGrid>
      <w:tr w:rsidR="00B539F4" w:rsidRPr="00CE25D5" w:rsidTr="0033600B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9F4" w:rsidRPr="00CE25D5" w:rsidRDefault="00B539F4" w:rsidP="00336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9F4" w:rsidRPr="00CE25D5" w:rsidRDefault="00B539F4" w:rsidP="00336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2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Кандидаты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9F4" w:rsidRPr="00CE25D5" w:rsidRDefault="00B539F4" w:rsidP="00336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2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Поступило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9F4" w:rsidRPr="00CE25D5" w:rsidRDefault="00B539F4" w:rsidP="00336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2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Израсходовано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9F4" w:rsidRPr="00CE25D5" w:rsidRDefault="00B539F4" w:rsidP="00336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25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Остаток</w:t>
            </w:r>
          </w:p>
        </w:tc>
      </w:tr>
      <w:tr w:rsidR="00B539F4" w:rsidRPr="00CE25D5" w:rsidTr="0033600B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9F4" w:rsidRPr="00FD0BF8" w:rsidRDefault="00B539F4" w:rsidP="00336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0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9F4" w:rsidRPr="00CE25D5" w:rsidRDefault="00B539F4" w:rsidP="00336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E2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Абдылдаев</w:t>
            </w:r>
            <w:proofErr w:type="spellEnd"/>
            <w:r w:rsidRPr="00CE2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9F4" w:rsidRPr="006142E6" w:rsidRDefault="00B539F4" w:rsidP="0033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2 463 787  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9F4" w:rsidRPr="006142E6" w:rsidRDefault="00B539F4" w:rsidP="0033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2 343 222    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9F4" w:rsidRPr="006142E6" w:rsidRDefault="00B539F4" w:rsidP="0033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120 565     </w:t>
            </w:r>
          </w:p>
        </w:tc>
      </w:tr>
      <w:tr w:rsidR="00B539F4" w:rsidRPr="00CE25D5" w:rsidTr="0033600B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9F4" w:rsidRPr="00FD0BF8" w:rsidRDefault="00B539F4" w:rsidP="00336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0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9F4" w:rsidRPr="00CE25D5" w:rsidRDefault="00B539F4" w:rsidP="00336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E2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Малиев</w:t>
            </w:r>
            <w:proofErr w:type="spellEnd"/>
            <w:r w:rsidRPr="00CE2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А.К.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9F4" w:rsidRPr="006142E6" w:rsidRDefault="00B539F4" w:rsidP="0033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7 959 300  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9F4" w:rsidRPr="006142E6" w:rsidRDefault="00B539F4" w:rsidP="0033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7 955 939    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9F4" w:rsidRPr="006142E6" w:rsidRDefault="00B539F4" w:rsidP="0033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3 361     </w:t>
            </w:r>
          </w:p>
        </w:tc>
      </w:tr>
      <w:tr w:rsidR="00B539F4" w:rsidRPr="00CE25D5" w:rsidTr="0033600B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9F4" w:rsidRPr="00FD0BF8" w:rsidRDefault="00B539F4" w:rsidP="00336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0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9F4" w:rsidRPr="00CE25D5" w:rsidRDefault="00B539F4" w:rsidP="00336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E2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Зарлыков</w:t>
            </w:r>
            <w:proofErr w:type="spellEnd"/>
            <w:r w:rsidRPr="00CE2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Э.З.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9F4" w:rsidRPr="006142E6" w:rsidRDefault="00B539F4" w:rsidP="0033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3 157 970  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9F4" w:rsidRPr="006142E6" w:rsidRDefault="00B539F4" w:rsidP="0033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3 096 896    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9F4" w:rsidRPr="006142E6" w:rsidRDefault="00B539F4" w:rsidP="0033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61 074     </w:t>
            </w:r>
          </w:p>
        </w:tc>
      </w:tr>
      <w:tr w:rsidR="00B539F4" w:rsidRPr="00CE25D5" w:rsidTr="0033600B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9F4" w:rsidRPr="00FD0BF8" w:rsidRDefault="00B539F4" w:rsidP="00336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0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9F4" w:rsidRPr="00CE25D5" w:rsidRDefault="00B539F4" w:rsidP="00336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E2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Сариев</w:t>
            </w:r>
            <w:proofErr w:type="spellEnd"/>
            <w:r w:rsidRPr="00CE2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Т.А.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9F4" w:rsidRPr="006142E6" w:rsidRDefault="00B539F4" w:rsidP="0033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42 350 600  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9F4" w:rsidRPr="006142E6" w:rsidRDefault="00B539F4" w:rsidP="0033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41 786 942    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9F4" w:rsidRPr="006142E6" w:rsidRDefault="00B539F4" w:rsidP="0033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563 658     </w:t>
            </w:r>
          </w:p>
        </w:tc>
      </w:tr>
      <w:tr w:rsidR="00B539F4" w:rsidRPr="00CE25D5" w:rsidTr="0033600B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9F4" w:rsidRPr="00FD0BF8" w:rsidRDefault="00B539F4" w:rsidP="00336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0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9F4" w:rsidRPr="00CE25D5" w:rsidRDefault="00B539F4" w:rsidP="00336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E2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Масадыков</w:t>
            </w:r>
            <w:proofErr w:type="spellEnd"/>
            <w:r w:rsidRPr="00CE2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Т.Ш.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9F4" w:rsidRPr="006142E6" w:rsidRDefault="00B539F4" w:rsidP="0033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5 101 150  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9F4" w:rsidRPr="006142E6" w:rsidRDefault="00B539F4" w:rsidP="0033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5 100 547    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9F4" w:rsidRPr="006142E6" w:rsidRDefault="00B539F4" w:rsidP="0033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603     </w:t>
            </w:r>
          </w:p>
        </w:tc>
      </w:tr>
      <w:tr w:rsidR="00B539F4" w:rsidRPr="00CE25D5" w:rsidTr="0033600B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9F4" w:rsidRPr="00FD0BF8" w:rsidRDefault="00B539F4" w:rsidP="00336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0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9F4" w:rsidRPr="00CE25D5" w:rsidRDefault="00B539F4" w:rsidP="00336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Бабанов О.Т.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9F4" w:rsidRPr="006142E6" w:rsidRDefault="00B539F4" w:rsidP="0033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223 589 866  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9F4" w:rsidRPr="006142E6" w:rsidRDefault="00B539F4" w:rsidP="0033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222 346 114    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9F4" w:rsidRPr="006142E6" w:rsidRDefault="00B539F4" w:rsidP="0033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1 243 752     </w:t>
            </w:r>
          </w:p>
        </w:tc>
      </w:tr>
      <w:tr w:rsidR="00B539F4" w:rsidRPr="00CE25D5" w:rsidTr="0033600B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9F4" w:rsidRPr="00FD0BF8" w:rsidRDefault="00B539F4" w:rsidP="00336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0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9F4" w:rsidRPr="00CE25D5" w:rsidRDefault="00B539F4" w:rsidP="00336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E2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Мадумаров</w:t>
            </w:r>
            <w:proofErr w:type="spellEnd"/>
            <w:r w:rsidRPr="00CE2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А.К.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9F4" w:rsidRPr="006142E6" w:rsidRDefault="00B539F4" w:rsidP="0033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1 383 888  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9F4" w:rsidRPr="006142E6" w:rsidRDefault="00B539F4" w:rsidP="0033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1 372 874    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9F4" w:rsidRPr="006142E6" w:rsidRDefault="00B539F4" w:rsidP="0033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11 014     </w:t>
            </w:r>
          </w:p>
        </w:tc>
      </w:tr>
      <w:tr w:rsidR="00B539F4" w:rsidRPr="00CE25D5" w:rsidTr="0033600B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9F4" w:rsidRPr="00FD0BF8" w:rsidRDefault="00B539F4" w:rsidP="00336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0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9F4" w:rsidRPr="00CE25D5" w:rsidRDefault="00B539F4" w:rsidP="00336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E2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Жээнбеков</w:t>
            </w:r>
            <w:proofErr w:type="spellEnd"/>
            <w:r w:rsidRPr="00CE2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С.Ш.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9F4" w:rsidRPr="006142E6" w:rsidRDefault="00B539F4" w:rsidP="0033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156 000 </w:t>
            </w:r>
            <w:proofErr w:type="spellStart"/>
            <w:r w:rsidRPr="00614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  <w:r w:rsidRPr="00614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9F4" w:rsidRPr="006142E6" w:rsidRDefault="00B539F4" w:rsidP="0033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132 802 564    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9F4" w:rsidRPr="006142E6" w:rsidRDefault="00B539F4" w:rsidP="0033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23 197 436     </w:t>
            </w:r>
          </w:p>
        </w:tc>
      </w:tr>
      <w:tr w:rsidR="00B539F4" w:rsidRPr="00CE25D5" w:rsidTr="0033600B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9F4" w:rsidRPr="00FD0BF8" w:rsidRDefault="00B539F4" w:rsidP="00336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0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9F4" w:rsidRPr="00CE25D5" w:rsidRDefault="00B539F4" w:rsidP="00336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E2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Кочкоров</w:t>
            </w:r>
            <w:proofErr w:type="spellEnd"/>
            <w:r w:rsidRPr="00CE2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У.Т.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9F4" w:rsidRPr="006142E6" w:rsidRDefault="00B539F4" w:rsidP="0033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4 346 465  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9F4" w:rsidRPr="006142E6" w:rsidRDefault="00B539F4" w:rsidP="0033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4 330 801    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9F4" w:rsidRPr="006142E6" w:rsidRDefault="00B539F4" w:rsidP="0033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15 664     </w:t>
            </w:r>
          </w:p>
        </w:tc>
      </w:tr>
      <w:tr w:rsidR="00B539F4" w:rsidRPr="00CE25D5" w:rsidTr="0033600B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9F4" w:rsidRPr="00FD0BF8" w:rsidRDefault="00B539F4" w:rsidP="00336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0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9F4" w:rsidRPr="00CE25D5" w:rsidRDefault="00B539F4" w:rsidP="00336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Бекназаров А.А.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9F4" w:rsidRPr="006142E6" w:rsidRDefault="00B539F4" w:rsidP="0033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2 426 600  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9F4" w:rsidRPr="006142E6" w:rsidRDefault="00B539F4" w:rsidP="0033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2 393 388    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9F4" w:rsidRPr="006142E6" w:rsidRDefault="00B539F4" w:rsidP="0033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33 212     </w:t>
            </w:r>
          </w:p>
        </w:tc>
      </w:tr>
      <w:tr w:rsidR="00B539F4" w:rsidRPr="00CE25D5" w:rsidTr="0033600B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9F4" w:rsidRPr="00FD0BF8" w:rsidRDefault="00B539F4" w:rsidP="00336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0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9F4" w:rsidRPr="00CE25D5" w:rsidRDefault="00B539F4" w:rsidP="00336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Уметалиева Т.Д.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9F4" w:rsidRPr="006142E6" w:rsidRDefault="00B539F4" w:rsidP="0033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2 448 965  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9F4" w:rsidRPr="006142E6" w:rsidRDefault="00B539F4" w:rsidP="0033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2 422 865    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9F4" w:rsidRPr="006142E6" w:rsidRDefault="00B539F4" w:rsidP="0033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26 100     </w:t>
            </w:r>
          </w:p>
        </w:tc>
      </w:tr>
      <w:tr w:rsidR="00B539F4" w:rsidRPr="00CE25D5" w:rsidTr="0033600B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9F4" w:rsidRPr="00FD0BF8" w:rsidRDefault="00B539F4" w:rsidP="00336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0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9F4" w:rsidRPr="00CE25D5" w:rsidRDefault="00B539F4" w:rsidP="00336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E2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Ташиев</w:t>
            </w:r>
            <w:proofErr w:type="spellEnd"/>
            <w:r w:rsidRPr="00CE2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К.К.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9F4" w:rsidRPr="006142E6" w:rsidRDefault="00B539F4" w:rsidP="0033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1 100 000  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9F4" w:rsidRPr="006142E6" w:rsidRDefault="00B539F4" w:rsidP="0033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1 099 125    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9F4" w:rsidRPr="006142E6" w:rsidRDefault="00B539F4" w:rsidP="0033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875     </w:t>
            </w:r>
          </w:p>
        </w:tc>
      </w:tr>
      <w:tr w:rsidR="00B539F4" w:rsidRPr="00CE25D5" w:rsidTr="0033600B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9F4" w:rsidRPr="00FD0BF8" w:rsidRDefault="00B539F4" w:rsidP="00336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0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9F4" w:rsidRPr="00CE25D5" w:rsidRDefault="00B539F4" w:rsidP="00336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E2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Торобаев</w:t>
            </w:r>
            <w:proofErr w:type="spellEnd"/>
            <w:r w:rsidRPr="00CE2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Б.Э.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9F4" w:rsidRPr="006142E6" w:rsidRDefault="00B539F4" w:rsidP="0033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47 230 000  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9F4" w:rsidRPr="006142E6" w:rsidRDefault="00B539F4" w:rsidP="0033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47 230 000    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9F4" w:rsidRPr="006142E6" w:rsidRDefault="00B539F4" w:rsidP="00336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-       </w:t>
            </w:r>
          </w:p>
        </w:tc>
      </w:tr>
    </w:tbl>
    <w:p w:rsidR="00B539F4" w:rsidRDefault="00B539F4" w:rsidP="00B539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539F4" w:rsidRDefault="00B539F4" w:rsidP="00B539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539F4" w:rsidRDefault="00B539F4" w:rsidP="00B539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B6EF3" w:rsidRDefault="005B6EF3" w:rsidP="005B6E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6EF3" w:rsidRDefault="005B6EF3" w:rsidP="00C0034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B6EF3" w:rsidRPr="005B6EF3" w:rsidRDefault="005B6EF3">
      <w:pPr>
        <w:rPr>
          <w:rFonts w:ascii="Times New Roman" w:hAnsi="Times New Roman" w:cs="Times New Roman"/>
          <w:sz w:val="24"/>
          <w:szCs w:val="24"/>
        </w:rPr>
      </w:pPr>
    </w:p>
    <w:sectPr w:rsidR="005B6EF3" w:rsidRPr="005B6EF3" w:rsidSect="00804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B6EF3"/>
    <w:rsid w:val="001A0A42"/>
    <w:rsid w:val="00300140"/>
    <w:rsid w:val="00396191"/>
    <w:rsid w:val="00411538"/>
    <w:rsid w:val="005B6EF3"/>
    <w:rsid w:val="0063541C"/>
    <w:rsid w:val="00804797"/>
    <w:rsid w:val="00B539F4"/>
    <w:rsid w:val="00C00349"/>
    <w:rsid w:val="00E32B4E"/>
    <w:rsid w:val="00E34935"/>
    <w:rsid w:val="00E652E6"/>
    <w:rsid w:val="00FD2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7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2017-10-13T10:02:00Z</cp:lastPrinted>
  <dcterms:created xsi:type="dcterms:W3CDTF">2017-10-13T09:07:00Z</dcterms:created>
  <dcterms:modified xsi:type="dcterms:W3CDTF">2017-10-15T11:10:00Z</dcterms:modified>
</cp:coreProperties>
</file>