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65"/>
      </w:tblGrid>
      <w:tr w:rsidR="00070196" w:rsidRPr="00070196" w:rsidTr="0007019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0196" w:rsidRPr="00070196" w:rsidRDefault="00070196" w:rsidP="00070196">
            <w:pPr>
              <w:spacing w:before="100" w:beforeAutospacing="1" w:after="100" w:afterAutospacing="1" w:line="240" w:lineRule="auto"/>
              <w:outlineLvl w:val="2"/>
              <w:rPr>
                <w:rFonts w:ascii="Tahoma" w:eastAsia="Times New Roman" w:hAnsi="Tahoma" w:cs="Tahoma"/>
                <w:b/>
                <w:bCs/>
                <w:color w:val="C92A42"/>
                <w:sz w:val="27"/>
                <w:szCs w:val="27"/>
                <w:lang w:eastAsia="ru-RU"/>
              </w:rPr>
            </w:pPr>
          </w:p>
        </w:tc>
      </w:tr>
      <w:tr w:rsidR="00070196" w:rsidRPr="00070196" w:rsidTr="0007019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0196" w:rsidRPr="00070196" w:rsidRDefault="00070196" w:rsidP="0007019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7019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Утвержден</w:t>
            </w:r>
          </w:p>
          <w:p w:rsidR="00070196" w:rsidRPr="00070196" w:rsidRDefault="00070196" w:rsidP="0007019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7019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постановлением Центральной комиссии</w:t>
            </w:r>
          </w:p>
          <w:p w:rsidR="00070196" w:rsidRPr="00070196" w:rsidRDefault="00070196" w:rsidP="0007019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7019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по выборам и проведению референдумов</w:t>
            </w:r>
          </w:p>
          <w:p w:rsidR="00070196" w:rsidRPr="00070196" w:rsidRDefault="00070196" w:rsidP="0007019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7019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Кыргызской</w:t>
            </w:r>
            <w:proofErr w:type="spellEnd"/>
            <w:r w:rsidRPr="0007019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Республики</w:t>
            </w:r>
          </w:p>
          <w:p w:rsidR="00070196" w:rsidRPr="00070196" w:rsidRDefault="00070196" w:rsidP="0007019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7019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 102 от 25 сентября 2012 года</w:t>
            </w:r>
          </w:p>
          <w:p w:rsidR="00070196" w:rsidRPr="00070196" w:rsidRDefault="00070196" w:rsidP="00070196">
            <w:pPr>
              <w:spacing w:after="0" w:line="240" w:lineRule="auto"/>
              <w:jc w:val="both"/>
              <w:outlineLvl w:val="0"/>
              <w:rPr>
                <w:rFonts w:ascii="Tahoma" w:eastAsia="Times New Roman" w:hAnsi="Tahoma" w:cs="Tahoma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070196">
              <w:rPr>
                <w:rFonts w:ascii="Tahoma" w:eastAsia="Times New Roman" w:hAnsi="Tahoma" w:cs="Tahoma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  <w:t> </w:t>
            </w:r>
          </w:p>
          <w:p w:rsidR="00070196" w:rsidRPr="00070196" w:rsidRDefault="00070196" w:rsidP="00070196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070196">
              <w:rPr>
                <w:rFonts w:ascii="Tahoma" w:eastAsia="Times New Roman" w:hAnsi="Tahoma" w:cs="Tahoma"/>
                <w:b/>
                <w:bCs/>
                <w:color w:val="000000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КАЛЕНДАРНЫЙ ПЛАН</w:t>
            </w:r>
          </w:p>
          <w:p w:rsidR="00070196" w:rsidRPr="00070196" w:rsidRDefault="00070196" w:rsidP="000701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70196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 xml:space="preserve">основных организационно - практических мероприятий по подготовке и проведению выборов депутатов местных </w:t>
            </w:r>
            <w:proofErr w:type="spellStart"/>
            <w:r w:rsidRPr="00070196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кенешей</w:t>
            </w:r>
            <w:proofErr w:type="spellEnd"/>
            <w:r w:rsidRPr="00070196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 </w:t>
            </w:r>
            <w:proofErr w:type="spellStart"/>
            <w:r w:rsidRPr="00070196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>Кыргызской</w:t>
            </w:r>
            <w:proofErr w:type="spellEnd"/>
            <w:r w:rsidRPr="00070196">
              <w:rPr>
                <w:rFonts w:ascii="Tahoma" w:eastAsia="Times New Roman" w:hAnsi="Tahoma" w:cs="Tahoma"/>
                <w:b/>
                <w:bCs/>
                <w:color w:val="000000"/>
                <w:sz w:val="17"/>
                <w:lang w:eastAsia="ru-RU"/>
              </w:rPr>
              <w:t xml:space="preserve"> Республики</w:t>
            </w:r>
          </w:p>
          <w:p w:rsidR="00070196" w:rsidRPr="00070196" w:rsidRDefault="00070196" w:rsidP="0007019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7019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7"/>
                <w:lang w:eastAsia="ru-RU"/>
              </w:rPr>
              <w:t> </w:t>
            </w:r>
          </w:p>
          <w:p w:rsidR="00070196" w:rsidRPr="00070196" w:rsidRDefault="00070196" w:rsidP="0007019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7019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7"/>
                <w:lang w:eastAsia="ru-RU"/>
              </w:rPr>
              <w:t>День выборов – воскресенье</w:t>
            </w:r>
          </w:p>
          <w:p w:rsidR="00070196" w:rsidRPr="00070196" w:rsidRDefault="00070196" w:rsidP="00070196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7019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7"/>
                <w:lang w:eastAsia="ru-RU"/>
              </w:rPr>
              <w:t>           25 ноября 2012 года.</w:t>
            </w:r>
          </w:p>
          <w:tbl>
            <w:tblPr>
              <w:tblW w:w="9495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40"/>
              <w:gridCol w:w="3840"/>
              <w:gridCol w:w="2310"/>
              <w:gridCol w:w="2805"/>
            </w:tblGrid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Содержание мероприятий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          исполнения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Ответственные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 за исполнение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9495" w:type="dxa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Образование избирательных округов и избирательных участков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схем и границ избирательных округов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6 октября 2012 года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Центральная избирательная комиссия по предложению территориальных избирательных комиссий, с участием представителей органов местного самоуправления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КР «О выборах депутатов местных </w:t>
                  </w:r>
                  <w:proofErr w:type="spell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кенешей</w:t>
                  </w:r>
                  <w:proofErr w:type="spellEnd"/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»-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(далее Закон)  ч. 1,3,4,5 ст.10)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2.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Опубликование в СМИ схем и границ избирательных округов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позднее 5 календарных дней со дня их утверждения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 11 октября 2012 года)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Центральная избирательная комиссия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.6 ст.10)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схем и границ избирательных участков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11 октября 2012 года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Центральная избирательная комиссия по предложению территориальных избирательных комиссий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.2, 3 ст.11)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Опубликование в СМИ схем и границ избирательных участков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позднее 5 календарных дней со дня их утверждения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 16 октября 2012 года)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Соответствующие территориальные избирательные комиссии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.3 ст.11)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обучающих тренингов  для членов территориальных и </w:t>
                  </w: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участковых избирательных комиссий и их резервов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 отдельному плану и графику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Центральная избирательная комиссия, </w:t>
                  </w: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Центр избирательных технологий, территориальные избирательные комиссии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(Закон об избирательных комиссиях п.29 ч.1 ст.7)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6. 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обучающих тренингов  для представителей политических партий, участвующих в выборном процессе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отдельному плану и графику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Центральная избирательная комиссия, Центр избирательных технологий, территориальные избирательные комиссии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(Закон об избирательных комиссиях п.29 ч.1 ст.7)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9495" w:type="dxa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Работа со списками избирателей 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Уточнение сведений о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зарегистрированных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избирателях</w:t>
                  </w:r>
                  <w:proofErr w:type="gramEnd"/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 дня назначения выборов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Соответствующие территориальные избирательные комиссии, органы местного самоуправления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(Закон ст.12)</w:t>
                  </w:r>
                  <w:r w:rsidRPr="000701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Исключение из списка избирателей лиц, не являющихся членами соответствующего местного сообщества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формировании списка избирателей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Соответствующие территориальные избирательные комиссии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7, 8 ст.3, ч.3, 7  ст.12)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Распечатка (в 2-х экземплярах) и передача   по одному экземпляру списков избирателей избирательным участкам (списки подписываются председателями и скрепляются печатями территориальных избирательных комиссий)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позднее 40 календарных дней до дня голосования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 16 октября 2012 года)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Соответствующие территориальные избирательные комиссии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.4 ст.12)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Вывешивание списка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избирателей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</w:t>
                  </w:r>
                  <w:proofErr w:type="gramEnd"/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ознакомления избирателями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позднее 40 календарных дней до дня голосования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 16 октября 2012 года)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Участковые избирательные комиссии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.1 ст.13)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Направление избирателю, </w:t>
                  </w: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состоящему в списке избирателей извещения о наличии его в списке избирателей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Не позднее 30 </w:t>
                  </w: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календарных дней до дня голосования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 26 октября 2012 года)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Участковые </w:t>
                  </w: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избирательные комиссии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.2 ст.13)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12. 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  окончательного списка избирателей и передача пронумерованного, прошнурованного и заверенного подписью и печатью председателя территориальной избирательной комиссии списка избирателей в соответствующую участковую избирательную комиссию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позднее 3 календарных дней до дня голосования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 22 ноября 2012 года)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Территориальная избирательная комиссия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.5 ст.13)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9495" w:type="dxa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Выдвижение и регистрация кандидатов в депутаты городских </w:t>
                  </w:r>
                  <w:proofErr w:type="spellStart"/>
                  <w:r w:rsidRPr="000701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кенешей</w:t>
                  </w:r>
                  <w:proofErr w:type="spellEnd"/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Выдвижение кандидатов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депутаты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городских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кенешей</w:t>
                  </w:r>
                  <w:proofErr w:type="spellEnd"/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 дня назначения выборов и заканчивается за 40 календарных дней до дня голосования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 24.00 часов</w:t>
                  </w:r>
                  <w:proofErr w:type="gramEnd"/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 октября 2012 года)</w:t>
                  </w:r>
                  <w:proofErr w:type="gramEnd"/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Политические партии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.1, п.1 ч.2 ст.49)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Представление в соответствующую территориальную избирательную комиссию необходимых избирательных документов для регистрации списка кандидатов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позднее 40 календарных дней до дня голосования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 24.00 часов</w:t>
                  </w:r>
                  <w:proofErr w:type="gramEnd"/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 октября 2012 года)</w:t>
                  </w:r>
                  <w:proofErr w:type="gramEnd"/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Уполномоченные представители политических партий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.1 ст.53)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Проверка на соответствие порядка выдвижения списка кандидатов требованиям  Закона «О выборах депутатов местных </w:t>
                  </w:r>
                  <w:proofErr w:type="spell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кенешей</w:t>
                  </w:r>
                  <w:proofErr w:type="spell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10 календарных дней со дня принятия документов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Соответствующая территориальная избирательная комиссия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.4 ст.53)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Регистрация списка кандидатов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Регистрация списка кандидатов в депутаты заканчивается за 30 </w:t>
                  </w: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календарных дней до дня голосования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 24.00 часов</w:t>
                  </w:r>
                  <w:proofErr w:type="gramEnd"/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 октября 2012 года)</w:t>
                  </w:r>
                  <w:proofErr w:type="gramEnd"/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Соответствующая территориальная избирательная комиссия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 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.6 ст.53)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17. 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Опубликование в печати сообщения о регистрации списка кандидатов с указанием наименований политических партий, а также фамилии, имени, отчества, года рождения, занимаемой должности (рода занятий), места жительства кандидатов, включенных в список кандидатов от политических партий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5 календарных дней со дня окончания срока регистрации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Соответствующая территориальная избирательная комиссия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.11 ст.53)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Выдача кандидатам соответствующих удостоверений кандидата с указанием даты его регистрации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2 календарных дней со дня регистрации списка кандидатов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Соответствующая территориальная избирательная комиссия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.12 ст.53)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Отказ от участия в выборах, отзыв списка кандидатов и исключение из списка кандидатов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позднее, чем за  3 дня до дня голосования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 24.00 часов</w:t>
                  </w:r>
                  <w:proofErr w:type="gramEnd"/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 ноября 2012 года)</w:t>
                  </w:r>
                  <w:proofErr w:type="gramEnd"/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Кандидат, политическая партия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.1,2 ст.54)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Регистрация уполномоченных представителей политической партии и выдача им удостоверений, либо мотивированный отказ в регистрации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2 календарных дней со дня поступления необходимых документов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Соответствующие территориальные избирательные комиссии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.3 ст. 21)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Регистрация представителя в избирательных комиссиях и доверенных лиц политических партий и выдача им удостоверений, либо мотивированный отказ в регистрации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После регистрации кандидатов на основании представления политической партии и заявления самого гражданина о согласии быть доверенным лицом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Соответствующие территориальные избирательные комиссии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.2 ст. 18)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9495" w:type="dxa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Выдвижение и регистрация кандидатов</w:t>
                  </w: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0701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 депутаты </w:t>
                  </w:r>
                  <w:proofErr w:type="spellStart"/>
                  <w:r w:rsidRPr="000701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айылных</w:t>
                  </w:r>
                  <w:proofErr w:type="spellEnd"/>
                  <w:r w:rsidRPr="000701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701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кенешей</w:t>
                  </w:r>
                  <w:proofErr w:type="spellEnd"/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Выдвижение кандидатов в депутаты </w:t>
                  </w:r>
                  <w:proofErr w:type="spell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айылных</w:t>
                  </w:r>
                  <w:proofErr w:type="spell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кенешей</w:t>
                  </w:r>
                  <w:proofErr w:type="spellEnd"/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 дня назначения выборов и заканчивается за 30 календарных дней до дня голосования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 24.00 часов</w:t>
                  </w:r>
                  <w:proofErr w:type="gramEnd"/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 октября 2012 года)</w:t>
                  </w:r>
                  <w:proofErr w:type="gramEnd"/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Политические партии, группы избирателей, являющихся членами соответствующего местного сообщества, и граждане путем самовыдвижения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.1, п.2 ч.2 ст.49)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Представление в соответствующую территориальную избирательную комиссию необходимых избирательных документов для регистрации кандидата в депутаты </w:t>
                  </w:r>
                  <w:proofErr w:type="spell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айылных</w:t>
                  </w:r>
                  <w:proofErr w:type="spell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кенешей</w:t>
                  </w:r>
                  <w:proofErr w:type="spellEnd"/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позднее, 30 календарных дней до дня голосования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 24.00 часов</w:t>
                  </w:r>
                  <w:proofErr w:type="gramEnd"/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 октября 2012 года)</w:t>
                  </w:r>
                  <w:proofErr w:type="gramEnd"/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Уполномоченные представители кандидатов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.1 ст.60)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Проверка на соответствие порядка выдвижения кандидатов требованиям  Закона «О выборах депутатов местных </w:t>
                  </w:r>
                  <w:proofErr w:type="spell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кенешей</w:t>
                  </w:r>
                  <w:proofErr w:type="spell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10 календарных дней со дня принятия документов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Соответствующие территориальные избирательные комиссии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.3 ст.60)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Регистрация кандидатов  в депутаты </w:t>
                  </w:r>
                  <w:proofErr w:type="spell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айылных</w:t>
                  </w:r>
                  <w:proofErr w:type="spell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кенешей</w:t>
                  </w:r>
                  <w:proofErr w:type="spellEnd"/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20 календарных дней до дня голосования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 24.00 часов</w:t>
                  </w:r>
                  <w:proofErr w:type="gramEnd"/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ноября 2012 года)</w:t>
                  </w:r>
                  <w:proofErr w:type="gramEnd"/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Соответствующие территориальные избирательные комиссии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.7 ст.60)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Выдача соответствующих удостоверений  зарегистрированным кандидатам в депутаты </w:t>
                  </w:r>
                  <w:proofErr w:type="spell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айылных</w:t>
                  </w:r>
                  <w:proofErr w:type="spell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кенешей</w:t>
                  </w:r>
                  <w:proofErr w:type="spellEnd"/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После регистрации кандидатов в течение 2-х дней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Соответствующие территориальные избирательные комиссии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.9 ст.60)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Опубликование в печати данных о зарегистрированных кандидатах в депутаты </w:t>
                  </w:r>
                  <w:proofErr w:type="spell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айылных</w:t>
                  </w:r>
                  <w:proofErr w:type="spell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кенешей</w:t>
                  </w:r>
                  <w:proofErr w:type="spell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указанием фамилии, имени, отчества, года рождения, занимаемой должности (рода </w:t>
                  </w: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занятий), места жительства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 течение 5 календарных дней со дня окончания срока регистрации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Соответствующие территориальные избирательные комиссии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.8 ст.60)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28. 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Отказ от участия в выборах, отзыв списка кандидатов и исключение из списка кандидатов в депутаты </w:t>
                  </w:r>
                  <w:proofErr w:type="spell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айылных</w:t>
                  </w:r>
                  <w:proofErr w:type="spell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кенешей</w:t>
                  </w:r>
                  <w:proofErr w:type="spellEnd"/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позднее, чем за  3 дня до дня голосования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 24.00 часов</w:t>
                  </w:r>
                  <w:proofErr w:type="gramEnd"/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 ноября 2012 года)</w:t>
                  </w:r>
                  <w:proofErr w:type="gramEnd"/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Кандидат, политическая партия, группа избирателей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.1,2 ст.54)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Регистрация уполномоченных представителей кандидата, политической партии, группы избирателей и выдача им удостоверений, либо мотивированный отказ в регистрации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2 календарных дней со дня поступления необходимых документов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Соответствующие территориальные избирательные комиссии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.3 ст. 21)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Регистрация представителя в избирательных комиссиях и доверенных лиц кандидатов, политических партий, группы избирателей и выдача им удостоверений, либо мотивированный отказ в регистрации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После регистрации кандидатов на основании письменного заявления кандидата, представления политической партии или группы избирателей и заявления самого гражданина о согласии быть доверенным лицом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Соответствующие территориальные избирательные комиссии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.2 ст. 18)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9495" w:type="dxa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Предвыборная агитация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Информационное обеспечение, информирование избирателей,  предвыборная агитация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Органы государственной власти, органы местного самоуправления, избирательные комиссии, средства массовой информации, юридические и физические лица в соответствии с действующим законодательством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.1,2 ст.22)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32. 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предвыборной агитации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Предвыборная агитация начинается со дня окончания срока регистрации всех кандидатов, списков кандидатов и прекращается за 24 часа до начала голосования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Граждане </w:t>
                  </w:r>
                  <w:proofErr w:type="spell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Кыргызской</w:t>
                  </w:r>
                  <w:proofErr w:type="spell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Республики, кандидаты, политические партии, группы избирателей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.1 ст.23)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собраний и встреч с гражданами, публичных дебатов и дискуссий, митингов, демонстраций и шествий, обеспечение безопасности при проведении массовых мероприятий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После окончания регистрации  всех кандидатов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Территориальные избирательные комиссии совместно с органами государственной власти и местного самоуправления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.1 ст. 26)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Выделение и оформление специальных мест для вывешивания печатных агитационных материалов на территории каждого избирательного участка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10 календарных дней со дня назначения выборов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Органы местного самоуправления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.3 ст. 27)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9495" w:type="dxa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Финансирование выборов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Рассмотрение и утверждение сметы расходов на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подготовку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проведение выборов депутатов местных </w:t>
                  </w:r>
                  <w:proofErr w:type="spell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кенешей</w:t>
                  </w:r>
                  <w:proofErr w:type="spellEnd"/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После назначения выборов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Центральная избирательная комиссия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Создание избирательного фонда политической партией, выдвинувшей список кандидатов в депутаты городского </w:t>
                  </w:r>
                  <w:proofErr w:type="spell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кенеша</w:t>
                  </w:r>
                  <w:proofErr w:type="spell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Счет: № 1290522382820060 (4402012100000945) </w:t>
                  </w:r>
                  <w:proofErr w:type="spell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Бишкекский</w:t>
                  </w:r>
                  <w:proofErr w:type="spell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филиал ОАО «РСК Банк»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БИК 129052 Получатель: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Первомайское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РОК / Центризбирком </w:t>
                  </w:r>
                  <w:proofErr w:type="spell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Кыргызской</w:t>
                  </w:r>
                  <w:proofErr w:type="spell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Республики ИНН 01704199610123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5 календарных дней после регистрации избирательной комиссией уполномоченного представителя политической партии, группы избирателей по финансовым вопросам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Политическая партия, группа избирателей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.1 ст.15, ст.55)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Предоставление возможности создания кандидатами в депутаты </w:t>
                  </w:r>
                  <w:proofErr w:type="spell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айылного</w:t>
                  </w:r>
                  <w:proofErr w:type="spell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кенеша</w:t>
                  </w:r>
                  <w:proofErr w:type="spell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избирательного фонда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С момента выдвижения кандидатов и до представления документов для регистрации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Кандидаты и их  уполномоченные представители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.1 ст.15, ст.61)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порядком формирования и расходования средств избирательных фондов кандидатов, политических партий 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 дня формирования  избирательного фонда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Соответствующие избирательные комиссии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.1 ст.16)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39. 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целевым расходованием денежных средств, выделенных из республиканского бюджета избирательным комиссиям на подготовку и проведение выборов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Контрольно-ревизионная группа при Центральной избирательной комиссии в количестве не более 7 человек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.2 ст.16)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Представление в соответствующую территориальную избирательную комиссию отчетов о размерах и источниках создания избирательного фонда, а также о расходовании средств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позднее 10 календарных дней после выборов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 6 декабря 2012 года)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Кандидаты, политические партии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19 ст. 15)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9495" w:type="dxa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Порядок изготовления и выдача участковым избирательным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комиссиям избирательных бюллетеней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текста избирательного бюллетеня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позднее 20 календарных дней до дня голосования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 5 ноября 2012 года)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Соответствующие территориальные избирательные комиссии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.3 ст.30)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Оповещение избирателей о времени и месте голосования через СМИ или иным способом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позднее 10 календарных дней до дня голосования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(в течени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и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 xml:space="preserve"> всего периода)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 15 ноября 2012 года)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Участковые избирательные комиссии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.1 ст.31)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Изготовление избирательных бюллетеней  по выборам депутатов местных </w:t>
                  </w:r>
                  <w:proofErr w:type="spell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кенешей</w:t>
                  </w:r>
                  <w:proofErr w:type="spellEnd"/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позднее 10 календарных дней до дня голосования.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 15 ноября 2012 года)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Центральная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избирательная комиссия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.8 ст.30)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44. 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Передача избирательных бюллетеней в соответствующие территориальные избирательные комиссии 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10 календарных дней до дня голосования</w:t>
                  </w:r>
                </w:p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 15 ноября 2012 года)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Центральная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избирательная комиссия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.13 ст.30)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участковых избирательных комиссий избирательными бюллетенями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2-1 календарный день до дня голосования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Соответствующие территориальные избирательные комиссии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.13 ст.30)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9495" w:type="dxa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Голосование и определение результатов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досрочного голосования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9–1 календарный день до дня голосования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(с 16 до 24 ноября 2012 года)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Соответствующая территориальная избирательная комиссия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.1 ст.32)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Прием письменных заявлений и устных обращений избирателей о предоставлении возможности голосования вне помещения для голосования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Проведение жеребьевки по определению членов комиссии, которые будут организовывать голосование вне помещения для голосования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Проведение голосования вне помещения для голосования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позднее 3 календарных дней до дня голосования (до 22 ноября 2012 года)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 2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календарных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дня до дня голосования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(23 ноября 2012 года)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1 календарный день до дня голосования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(24 ноября 2012 года)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Участковые избирательные комиссии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.2 ст.33)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4 ст.33)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.2 ст.33)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Проведение голосования в день выборов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 ноября 2012 года с 8.00 до 19.00 часов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Участковые избирательные комиссии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(Закон ст.31)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49. 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Подсчет голосов избирателей  на избирательных участках и составление протоколов об итогах голосования. Рассмотрение и принятие решений по поступившим жалобам (заявлениям)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Начинается сразу после окончания голосования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(проводится без перерыва до установления итогов)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Участковые избирательные комиссии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(Закон ст. 36) 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Передача протоколов участковых избирательных комиссий по факсу в Центральную избирательную комиссию. Выдача заверенной печатью копии (ксерокопии) протокола об итогах голосования лицам, присутствовавшим при подсчете голосов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Незамедлительно после  подписания протокола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Участковые избирательные комиссии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20 ст. 36)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Направление первого экземпляра протокола участковой избирательной комиссии об итогах голосования с соответствующей избирательной документацией в территориальную избирательную комиссию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Незамедлительно после  подписания протокола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Участковые избирательные комиссии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1 ст.37)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Определение результатов выборов на территории округа и направление первого экземпляра протокола территориальной избирательной комиссии вместе с первым экземпляром сводной таблицы в Центральную избирательную комиссию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Незамедлительно после получения протоколов участковых избирательных комиссий и не позднее 20 календарных дней со дня голосования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(не позднее 15 декабря 2012 года)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Территориальные  избирательные комиссии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1,4 ст.37,38)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Представление в соответствующую территориальную избирательную комиссию копии заявления о сложении с себя полномочий, не совместимых со статусом депутата местного </w:t>
                  </w:r>
                  <w:proofErr w:type="spell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кенеша</w:t>
                  </w:r>
                  <w:proofErr w:type="spellEnd"/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После подписания протокола о результатах выборов в 3-дневный срок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Кандидат, избранный в депутаты местного </w:t>
                  </w:r>
                  <w:proofErr w:type="spell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кенеша</w:t>
                  </w:r>
                  <w:proofErr w:type="spellEnd"/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1 ст.51)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54 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Официальное опубликование результатов выборов в средствах массовой информации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  течение 10 календарных дней со дня определения результатов выборов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Центральная избирательная комиссия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4 ст.40)</w:t>
                  </w:r>
                </w:p>
              </w:tc>
            </w:tr>
            <w:tr w:rsidR="00070196" w:rsidRPr="00070196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55. </w:t>
                  </w:r>
                </w:p>
              </w:tc>
              <w:tc>
                <w:tcPr>
                  <w:tcW w:w="38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Регистрация избранных  депутатов местных </w:t>
                  </w:r>
                  <w:proofErr w:type="spell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кенешей</w:t>
                  </w:r>
                  <w:proofErr w:type="spell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выдача им удостоверений</w:t>
                  </w:r>
                </w:p>
              </w:tc>
              <w:tc>
                <w:tcPr>
                  <w:tcW w:w="231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После определения результатов выборов и получения от кандидатов, избранных депутатами, заявлений о сложении полномочий, не совместимых со статусом депутата местного </w:t>
                  </w:r>
                  <w:proofErr w:type="spell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кенеша</w:t>
                  </w:r>
                  <w:proofErr w:type="spell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в 3-дневный срок</w:t>
                  </w:r>
                </w:p>
              </w:tc>
              <w:tc>
                <w:tcPr>
                  <w:tcW w:w="280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Соответствующая территориальная избирательная комиссия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70196" w:rsidRPr="00070196" w:rsidRDefault="00070196" w:rsidP="000701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(Закон </w:t>
                  </w:r>
                  <w:proofErr w:type="gramStart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proofErr w:type="gramEnd"/>
                  <w:r w:rsidRPr="000701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 ст.51)</w:t>
                  </w:r>
                </w:p>
              </w:tc>
            </w:tr>
          </w:tbl>
          <w:p w:rsidR="00070196" w:rsidRPr="00070196" w:rsidRDefault="00070196" w:rsidP="0007019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966F40" w:rsidRDefault="00966F40" w:rsidP="00070196">
      <w:pPr>
        <w:jc w:val="center"/>
      </w:pPr>
    </w:p>
    <w:sectPr w:rsidR="00966F40" w:rsidSect="00070196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196"/>
    <w:rsid w:val="00070196"/>
    <w:rsid w:val="003C44FB"/>
    <w:rsid w:val="00966F40"/>
    <w:rsid w:val="00AB0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40"/>
  </w:style>
  <w:style w:type="paragraph" w:styleId="1">
    <w:name w:val="heading 1"/>
    <w:basedOn w:val="a"/>
    <w:link w:val="10"/>
    <w:uiPriority w:val="9"/>
    <w:qFormat/>
    <w:rsid w:val="000701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701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1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01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70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0196"/>
    <w:rPr>
      <w:b/>
      <w:bCs/>
    </w:rPr>
  </w:style>
  <w:style w:type="character" w:styleId="a5">
    <w:name w:val="Emphasis"/>
    <w:basedOn w:val="a0"/>
    <w:uiPriority w:val="20"/>
    <w:qFormat/>
    <w:rsid w:val="00070196"/>
    <w:rPr>
      <w:i/>
      <w:iCs/>
    </w:rPr>
  </w:style>
  <w:style w:type="character" w:customStyle="1" w:styleId="apple-converted-space">
    <w:name w:val="apple-converted-space"/>
    <w:basedOn w:val="a0"/>
    <w:rsid w:val="000701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2466</Words>
  <Characters>14059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1</cp:revision>
  <cp:lastPrinted>2012-10-12T03:43:00Z</cp:lastPrinted>
  <dcterms:created xsi:type="dcterms:W3CDTF">2012-10-12T03:42:00Z</dcterms:created>
  <dcterms:modified xsi:type="dcterms:W3CDTF">2012-10-12T04:10:00Z</dcterms:modified>
</cp:coreProperties>
</file>