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A9B801" w14:textId="74798ED4" w:rsidR="00FF7A0A" w:rsidRDefault="00EE66D2" w:rsidP="00E61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</w:pPr>
      <w:r w:rsidRPr="00EE66D2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FF7A0A">
        <w:rPr>
          <w:rFonts w:ascii="Times New Roman" w:hAnsi="Times New Roman" w:cs="Times New Roman"/>
          <w:b/>
          <w:sz w:val="28"/>
          <w:szCs w:val="28"/>
          <w:lang w:val="ky-KG"/>
        </w:rPr>
        <w:t>“</w:t>
      </w:r>
      <w:r w:rsidRPr="00830775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 xml:space="preserve">Кыргыз Республикасынын </w:t>
      </w:r>
      <w:r w:rsidR="00122347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>Жалал-Абад</w:t>
      </w:r>
      <w:r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 xml:space="preserve"> облусунун </w:t>
      </w:r>
      <w:r w:rsidR="00E614AA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 xml:space="preserve">Майлуу-Суу шаарындагы, </w:t>
      </w:r>
      <w:r w:rsidR="00122347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>Сузак</w:t>
      </w:r>
      <w:r w:rsidRPr="00830775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 xml:space="preserve"> жана </w:t>
      </w:r>
      <w:r w:rsidR="00122347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>Ноокен</w:t>
      </w:r>
      <w:r w:rsidRPr="00830775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 xml:space="preserve"> район</w:t>
      </w:r>
      <w:r w:rsidR="00E614AA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>дор</w:t>
      </w:r>
      <w:r w:rsidRPr="00830775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>унда</w:t>
      </w:r>
      <w:r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 xml:space="preserve">гы айрым шайлоо участкаларынын </w:t>
      </w:r>
      <w:bookmarkStart w:id="0" w:name="_GoBack"/>
      <w:bookmarkEnd w:id="0"/>
      <w:r w:rsidRPr="00830775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>даректерин өзгөртүү жөнүндө</w:t>
      </w:r>
      <w:r w:rsidR="00FF7A0A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>”</w:t>
      </w:r>
    </w:p>
    <w:p w14:paraId="42D39319" w14:textId="77777777" w:rsidR="00FF7A0A" w:rsidRDefault="00FF7A0A" w:rsidP="00E2501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Кыргыз Республикасынын Ш</w:t>
      </w:r>
      <w:r w:rsidRPr="00EE66D2">
        <w:rPr>
          <w:rFonts w:ascii="Times New Roman" w:hAnsi="Times New Roman" w:cs="Times New Roman"/>
          <w:b/>
          <w:sz w:val="28"/>
          <w:szCs w:val="28"/>
          <w:lang w:val="ky-KG"/>
        </w:rPr>
        <w:t>айлоо жана референдум өткөрүү боюнча борбордук комиссиясы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нын</w:t>
      </w:r>
      <w:r w:rsidRPr="00EE66D2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EE66D2">
        <w:rPr>
          <w:rFonts w:ascii="Times New Roman" w:hAnsi="Times New Roman" w:cs="Times New Roman"/>
          <w:b/>
          <w:sz w:val="28"/>
          <w:szCs w:val="28"/>
          <w:lang w:val="ky-KG"/>
        </w:rPr>
        <w:t xml:space="preserve">токтом долбооруна </w:t>
      </w:r>
    </w:p>
    <w:p w14:paraId="3B770883" w14:textId="1C5AF584" w:rsidR="00E3409D" w:rsidRPr="00EE66D2" w:rsidRDefault="00FF7A0A" w:rsidP="00E25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</w:pPr>
      <w:r w:rsidRPr="00E3409D">
        <w:rPr>
          <w:rFonts w:ascii="Times New Roman" w:hAnsi="Times New Roman" w:cs="Times New Roman"/>
          <w:b/>
          <w:sz w:val="28"/>
          <w:szCs w:val="28"/>
          <w:lang w:val="ky-KG"/>
        </w:rPr>
        <w:t>МААЛЫМКАТ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-</w:t>
      </w:r>
      <w:r w:rsidRPr="00EE66D2">
        <w:rPr>
          <w:rFonts w:ascii="Times New Roman" w:hAnsi="Times New Roman" w:cs="Times New Roman"/>
          <w:b/>
          <w:sz w:val="28"/>
          <w:szCs w:val="28"/>
          <w:lang w:val="ky-KG"/>
        </w:rPr>
        <w:t>НЕГИЗДЕМЕ</w:t>
      </w:r>
    </w:p>
    <w:p w14:paraId="266CA8DC" w14:textId="77777777" w:rsidR="00E3409D" w:rsidRPr="00EE66D2" w:rsidRDefault="00E3409D" w:rsidP="00E2501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47279809" w14:textId="79AB1826" w:rsidR="00CD7918" w:rsidRDefault="00CD7918" w:rsidP="00E25011">
      <w:pPr>
        <w:spacing w:after="0" w:line="276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ky-KG"/>
        </w:rPr>
      </w:pPr>
      <w:r w:rsidRPr="00BF1E1D">
        <w:rPr>
          <w:rFonts w:ascii="Times New Roman" w:hAnsi="Times New Roman" w:cs="Times New Roman"/>
          <w:noProof/>
          <w:sz w:val="28"/>
          <w:szCs w:val="28"/>
          <w:lang w:val="ky-KG"/>
        </w:rPr>
        <w:t>Кыргыз Республикасынын Шайлоо жана референдум өткөрүү боюнча борбордук комиссиясына</w:t>
      </w:r>
      <w:r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 Майлуу-Суу аймактык шайлоо комиссиясынын 2025-жылдын 15-ноябрындагы № 9/18, </w:t>
      </w:r>
      <w:r w:rsidR="00E614AA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Жалал-Абад облусунун </w:t>
      </w:r>
      <w:r>
        <w:rPr>
          <w:rFonts w:ascii="Times New Roman" w:hAnsi="Times New Roman" w:cs="Times New Roman"/>
          <w:noProof/>
          <w:sz w:val="28"/>
          <w:szCs w:val="28"/>
          <w:lang w:val="ky-KG"/>
        </w:rPr>
        <w:t>Майлуу-Суу шаарынын № 2211 шайлоо участогу З. Кутманова</w:t>
      </w:r>
      <w:r w:rsidR="00E614AA">
        <w:rPr>
          <w:rFonts w:ascii="Times New Roman" w:hAnsi="Times New Roman" w:cs="Times New Roman"/>
          <w:noProof/>
          <w:sz w:val="28"/>
          <w:szCs w:val="28"/>
          <w:lang w:val="ky-KG"/>
        </w:rPr>
        <w:t>, 20</w:t>
      </w:r>
      <w:r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 көчөсүндө жайгашкан Ю. Гагарин атындагы № 4 орто мектеби азыркы учурда капиталдык ремонт иштери жүргүзүлүп жаткандыгына байланыштуу З. Кутманова, 19 көчөсүндө жайгашкан № 5 “Рахат” бала бакчасына, ошондой эле </w:t>
      </w:r>
      <w:r w:rsidR="00E614AA">
        <w:rPr>
          <w:rFonts w:ascii="Times New Roman" w:hAnsi="Times New Roman" w:cs="Times New Roman"/>
          <w:noProof/>
          <w:sz w:val="28"/>
          <w:szCs w:val="28"/>
          <w:lang w:val="ky-KG"/>
        </w:rPr>
        <w:t>Жалал-Абад облусунун Майлуу-Суу шаарынын</w:t>
      </w:r>
      <w:r w:rsidR="00E614AA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ky-KG"/>
        </w:rPr>
        <w:t>Сары-Бээ айыл аймагынын Карла Маркса, 11 көчөсүндөгү № 2216 шайлоо участогу жайгашкан № 3 орто мектепте да капиталдык ремонт иштери жүргүзүлүп жаткандыктан, Сары-Бээ айылындагы Клубная, 8 көчөсүндөгү “Рахат” № 5 бала бакчасына которуп берүү боюнча кайрылуусу келип түшкөн.</w:t>
      </w:r>
      <w:r w:rsidR="00E25011">
        <w:rPr>
          <w:rFonts w:ascii="Times New Roman" w:hAnsi="Times New Roman" w:cs="Times New Roman"/>
          <w:noProof/>
          <w:sz w:val="28"/>
          <w:szCs w:val="28"/>
          <w:lang w:val="ky-KG"/>
        </w:rPr>
        <w:tab/>
      </w:r>
    </w:p>
    <w:p w14:paraId="407E694C" w14:textId="4FF8F712" w:rsidR="00E25011" w:rsidRDefault="00E25011" w:rsidP="00E25011">
      <w:pPr>
        <w:spacing w:after="0" w:line="276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ky-KG"/>
        </w:rPr>
      </w:pPr>
      <w:r w:rsidRPr="00BF1E1D">
        <w:rPr>
          <w:rFonts w:ascii="Times New Roman" w:hAnsi="Times New Roman" w:cs="Times New Roman"/>
          <w:noProof/>
          <w:sz w:val="28"/>
          <w:szCs w:val="28"/>
          <w:lang w:val="ky-KG"/>
        </w:rPr>
        <w:t>Кыргыз Республикасынын Шайлоо жана референдум өткөрүү боюнча борбордук комиссиясына</w:t>
      </w:r>
      <w:r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 Сузак аймактык шайлоо комиссиясынын 2025-жылдын 14-ноябрындагы № 9/35, </w:t>
      </w:r>
      <w:r w:rsidR="00E614AA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Жалал-Абад облусунун </w:t>
      </w:r>
      <w:r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Сузак районундагы Кара-Дарыя айыл өкмөтүнүн Төш айылындагы № 68 Т. Сартбаев орто мектебиндеги № 2001 шайлоо участкасын ошол эле айылдагы Төш көчөсү № 137 дарегинде жайгашкан № 92 Ак-Сай жалпы билим берүү мектебине, ал эми Көк-Арт айыл өкмөтүнүн Жалгыз-Жангак айылындагы Б. Төрөгелдиев атындагы мектептеги № 2414 шайлоо участкасын ушул эле айылдагы Р. Санатбаев көчөсү (н/ж) дарегинде жайгашкан С. Казакбаев атындагы жалпы билим берүүчү орто мектебине жылдырып берүү боюнча кайрылуусу </w:t>
      </w:r>
      <w:r w:rsidRPr="00BF1E1D">
        <w:rPr>
          <w:rFonts w:ascii="Times New Roman" w:hAnsi="Times New Roman" w:cs="Times New Roman"/>
          <w:noProof/>
          <w:sz w:val="28"/>
          <w:szCs w:val="28"/>
          <w:lang w:val="ky-KG"/>
        </w:rPr>
        <w:t>келип түшкөн.</w:t>
      </w:r>
    </w:p>
    <w:p w14:paraId="0B365833" w14:textId="5FB5CDB3" w:rsidR="00E25011" w:rsidRDefault="004A29B0" w:rsidP="00E25011">
      <w:pPr>
        <w:pStyle w:val="HTML"/>
        <w:spacing w:line="276" w:lineRule="auto"/>
        <w:jc w:val="both"/>
        <w:rPr>
          <w:rFonts w:ascii="Times New Roman" w:hAnsi="Times New Roman" w:cs="Times New Roman"/>
          <w:noProof/>
          <w:sz w:val="28"/>
          <w:szCs w:val="28"/>
          <w:lang w:val="ky-KG"/>
        </w:rPr>
      </w:pPr>
      <w:r>
        <w:rPr>
          <w:rFonts w:ascii="Times New Roman" w:hAnsi="Times New Roman" w:cs="Times New Roman"/>
          <w:noProof/>
          <w:sz w:val="28"/>
          <w:szCs w:val="28"/>
          <w:lang w:val="ky-KG"/>
        </w:rPr>
        <w:tab/>
      </w:r>
      <w:r w:rsidR="00E25011" w:rsidRPr="00BF1E1D">
        <w:rPr>
          <w:rFonts w:ascii="Times New Roman" w:hAnsi="Times New Roman" w:cs="Times New Roman"/>
          <w:noProof/>
          <w:sz w:val="28"/>
          <w:szCs w:val="28"/>
          <w:lang w:val="ky-KG"/>
        </w:rPr>
        <w:t>Кыргыз Республикасынын Шайлоо жана референдум өткөрүү боюнча борбордук комиссиясына</w:t>
      </w:r>
      <w:r w:rsidR="00E25011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 Ноокен аймактык шайлоо комиссиясынын 2025-жылдын 14-ноябрындагы № 9/29, </w:t>
      </w:r>
      <w:r w:rsidR="00E614AA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Жалал-Абад облусунун </w:t>
      </w:r>
      <w:r w:rsidR="00E25011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Ноокен районунун Бүргөндү-Достук айыл аймагындагы № 2203 шайлоо участогу Достук маданият үйүнүн имаратында жайгашып келген. Азыркы күндө Достук айылындагы Токтогул көчөсүндө жайгашкан № 21 Фуркат атындагы орто мектептин жаңы имараты салынып пайдаланууга берилгендигине байланыштуу № 2203 шайлоо участкасы жаңы мектептин спорт залына жайгаштырылууда, ошондой эле Д. Садырбаев айыл аймагынын Масы </w:t>
      </w:r>
      <w:r w:rsidR="00E25011">
        <w:rPr>
          <w:rFonts w:ascii="Times New Roman" w:hAnsi="Times New Roman" w:cs="Times New Roman"/>
          <w:noProof/>
          <w:sz w:val="28"/>
          <w:szCs w:val="28"/>
          <w:lang w:val="ky-KG"/>
        </w:rPr>
        <w:lastRenderedPageBreak/>
        <w:t>айылындагы № 2170 шайлоо участогу Ж. Бөкөнбаев атындагы № 1 орто мектебинин имаратында жайгашкан. Аталган мектепте капиталдык ремонт иштери жүргүзүлүп жаткандыктан, № 2170 шайлоо участогун Масы айылындагы И. Турдумбетов № 55а көчөсүндөгү Масы спорт мектебине которуп берүү боюнча кайрылуусу келип түшкөн.</w:t>
      </w:r>
    </w:p>
    <w:p w14:paraId="15825C62" w14:textId="0E8C86A7" w:rsidR="00E3409D" w:rsidRPr="00BF1E1D" w:rsidRDefault="004A29B0" w:rsidP="00E25011">
      <w:pPr>
        <w:pStyle w:val="HTML"/>
        <w:spacing w:line="276" w:lineRule="auto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</w:pPr>
      <w:r>
        <w:rPr>
          <w:rFonts w:ascii="Times New Roman" w:hAnsi="Times New Roman" w:cs="Times New Roman"/>
          <w:noProof/>
          <w:sz w:val="28"/>
          <w:szCs w:val="28"/>
          <w:lang w:val="ky-KG"/>
        </w:rPr>
        <w:tab/>
      </w:r>
      <w:r w:rsidR="009C326F" w:rsidRPr="008E5C0B">
        <w:rPr>
          <w:rFonts w:ascii="Times New Roman" w:hAnsi="Times New Roman" w:cs="Times New Roman"/>
          <w:noProof/>
          <w:sz w:val="28"/>
          <w:szCs w:val="28"/>
          <w:lang w:val="ky-KG"/>
        </w:rPr>
        <w:t>“Кыргыз Республикасынын Президентин жана Кыргыз Республикасынын Жогорку Кеңешинин депутаттарын шайлоо жөнүндө” Кыргыз Республикасынын конституциялык Мыйзамынын 13-1-беренесин,</w:t>
      </w:r>
      <w:r w:rsidR="009C326F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 </w:t>
      </w:r>
      <w:r w:rsidR="009C326F" w:rsidRPr="00BF1E1D">
        <w:rPr>
          <w:rStyle w:val="y2iqfc"/>
          <w:rFonts w:ascii="Times New Roman" w:hAnsi="Times New Roman" w:cs="Times New Roman"/>
          <w:noProof/>
          <w:sz w:val="28"/>
          <w:szCs w:val="28"/>
          <w:lang w:val="ky-KG"/>
        </w:rPr>
        <w:t xml:space="preserve">“Жергиликтүү </w:t>
      </w:r>
      <w:r w:rsidR="009C326F" w:rsidRPr="00BF1E1D">
        <w:rPr>
          <w:rFonts w:ascii="Times New Roman" w:hAnsi="Times New Roman" w:cs="Times New Roman"/>
          <w:noProof/>
          <w:sz w:val="28"/>
          <w:szCs w:val="28"/>
          <w:lang w:val="ky-KG"/>
        </w:rPr>
        <w:t>кеңештердин депутаттарын шайлоо жөнүндө” Кыргыз Республикасынын Мыйзамынын 11-беренесин</w:t>
      </w:r>
      <w:r w:rsidR="009C326F" w:rsidRPr="00BF1E1D">
        <w:rPr>
          <w:rStyle w:val="y2iqfc"/>
          <w:rFonts w:ascii="Times New Roman" w:hAnsi="Times New Roman" w:cs="Times New Roman"/>
          <w:noProof/>
          <w:sz w:val="28"/>
          <w:szCs w:val="28"/>
          <w:lang w:val="ky-KG"/>
        </w:rPr>
        <w:t xml:space="preserve"> “Кыргыз Республикасынын Шайлоо жана референдум өткөрүү боюнча борбордук комиссиясы жөнүндө” Кыргыз Республикасынын конституциялык Мыйзамынын 3,4,8-беренелерин, Кыргыз Республикасынын Шайлоо жана референдум өткөрүү боюнча борбордук комиссиясынын 2025-жылдын 28-июлундагы № 41 токтому менен бекитилген “</w:t>
      </w:r>
      <w:r w:rsidR="009C326F" w:rsidRPr="00BF1E1D">
        <w:rPr>
          <w:rFonts w:ascii="Times New Roman" w:hAnsi="Times New Roman" w:cs="Times New Roman"/>
          <w:bCs/>
          <w:noProof/>
          <w:sz w:val="28"/>
          <w:szCs w:val="28"/>
          <w:lang w:val="ky-KG"/>
        </w:rPr>
        <w:t>Шайлоо округдары менен шайлоо участокторунун схемаларын жана чек араларын башкаруу тартиби жөнүндө</w:t>
      </w:r>
      <w:r w:rsidR="009C326F" w:rsidRPr="00BF1E1D">
        <w:rPr>
          <w:rFonts w:ascii="Times New Roman" w:hAnsi="Times New Roman" w:cs="Times New Roman"/>
          <w:noProof/>
          <w:sz w:val="28"/>
          <w:szCs w:val="28"/>
          <w:lang w:val="ky-KG"/>
        </w:rPr>
        <w:t>”</w:t>
      </w:r>
      <w:r w:rsidR="009C326F" w:rsidRPr="00BF1E1D">
        <w:rPr>
          <w:rStyle w:val="y2iqfc"/>
          <w:rFonts w:ascii="Times New Roman" w:hAnsi="Times New Roman" w:cs="Times New Roman"/>
          <w:noProof/>
          <w:sz w:val="28"/>
          <w:szCs w:val="28"/>
          <w:lang w:val="ky-KG"/>
        </w:rPr>
        <w:t xml:space="preserve"> Жобону жетекчиликке алып,</w:t>
      </w:r>
      <w:r w:rsidR="009C326F" w:rsidRPr="00E3409D">
        <w:rPr>
          <w:rFonts w:ascii="Times New Roman" w:hAnsi="Times New Roman" w:cs="Times New Roman"/>
          <w:sz w:val="28"/>
          <w:szCs w:val="28"/>
          <w:lang w:val="ky-KG"/>
        </w:rPr>
        <w:t xml:space="preserve"> шайлоо участ</w:t>
      </w:r>
      <w:r w:rsidR="009C326F">
        <w:rPr>
          <w:rFonts w:ascii="Times New Roman" w:hAnsi="Times New Roman" w:cs="Times New Roman"/>
          <w:sz w:val="28"/>
          <w:szCs w:val="28"/>
          <w:lang w:val="ky-KG"/>
        </w:rPr>
        <w:t>каларыны</w:t>
      </w:r>
      <w:r w:rsidR="009C326F" w:rsidRPr="00E3409D">
        <w:rPr>
          <w:rFonts w:ascii="Times New Roman" w:hAnsi="Times New Roman" w:cs="Times New Roman"/>
          <w:sz w:val="28"/>
          <w:szCs w:val="28"/>
          <w:lang w:val="ky-KG"/>
        </w:rPr>
        <w:t>н даре</w:t>
      </w:r>
      <w:r w:rsidR="009C326F">
        <w:rPr>
          <w:rFonts w:ascii="Times New Roman" w:hAnsi="Times New Roman" w:cs="Times New Roman"/>
          <w:sz w:val="28"/>
          <w:szCs w:val="28"/>
          <w:lang w:val="ky-KG"/>
        </w:rPr>
        <w:t>ктери</w:t>
      </w:r>
      <w:r w:rsidR="009C326F" w:rsidRPr="00E3409D">
        <w:rPr>
          <w:rFonts w:ascii="Times New Roman" w:hAnsi="Times New Roman" w:cs="Times New Roman"/>
          <w:sz w:val="28"/>
          <w:szCs w:val="28"/>
          <w:lang w:val="ky-KG"/>
        </w:rPr>
        <w:t>н өзгөртүү боюнча токтомдун долбоору сунушталат</w:t>
      </w:r>
      <w:r w:rsidR="009C326F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091FFC44" w14:textId="08C2FE5A" w:rsidR="00EE5AC3" w:rsidRDefault="00EE5AC3" w:rsidP="00E2501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320E5199" w14:textId="77777777" w:rsidR="001C0F48" w:rsidRPr="001C0F48" w:rsidRDefault="001C0F48" w:rsidP="00E25011">
      <w:pPr>
        <w:spacing w:after="0" w:line="276" w:lineRule="auto"/>
        <w:rPr>
          <w:rFonts w:ascii="Times New Roman" w:eastAsia="Calibri" w:hAnsi="Times New Roman" w:cs="Times New Roman"/>
          <w:b/>
          <w:sz w:val="28"/>
          <w:lang w:val="ky-KG"/>
        </w:rPr>
      </w:pPr>
      <w:r w:rsidRPr="001C0F48">
        <w:rPr>
          <w:rFonts w:ascii="Times New Roman" w:eastAsia="Calibri" w:hAnsi="Times New Roman" w:cs="Times New Roman"/>
          <w:b/>
          <w:sz w:val="28"/>
          <w:lang w:val="ky-KG"/>
        </w:rPr>
        <w:t xml:space="preserve">Шайлоону уюштуруу бөлүмүнүн      </w:t>
      </w:r>
      <w:r w:rsidRPr="001C0F48">
        <w:rPr>
          <w:rFonts w:ascii="Times New Roman" w:eastAsia="Calibri" w:hAnsi="Times New Roman" w:cs="Times New Roman"/>
          <w:b/>
          <w:sz w:val="28"/>
          <w:lang w:val="ky-KG"/>
        </w:rPr>
        <w:tab/>
      </w:r>
      <w:r w:rsidRPr="001C0F48">
        <w:rPr>
          <w:rFonts w:ascii="Times New Roman" w:eastAsia="Calibri" w:hAnsi="Times New Roman" w:cs="Times New Roman"/>
          <w:b/>
          <w:sz w:val="28"/>
          <w:lang w:val="ky-KG"/>
        </w:rPr>
        <w:tab/>
      </w:r>
      <w:r w:rsidRPr="001C0F48">
        <w:rPr>
          <w:rFonts w:ascii="Times New Roman" w:eastAsia="Calibri" w:hAnsi="Times New Roman" w:cs="Times New Roman"/>
          <w:b/>
          <w:sz w:val="28"/>
          <w:lang w:val="ky-KG"/>
        </w:rPr>
        <w:tab/>
      </w:r>
      <w:r w:rsidRPr="001C0F48">
        <w:rPr>
          <w:rFonts w:ascii="Times New Roman" w:eastAsia="Calibri" w:hAnsi="Times New Roman" w:cs="Times New Roman"/>
          <w:b/>
          <w:sz w:val="28"/>
          <w:lang w:val="ky-KG"/>
        </w:rPr>
        <w:tab/>
      </w:r>
      <w:r w:rsidRPr="001C0F48">
        <w:rPr>
          <w:rFonts w:ascii="Times New Roman" w:eastAsia="Calibri" w:hAnsi="Times New Roman" w:cs="Times New Roman"/>
          <w:b/>
          <w:sz w:val="28"/>
          <w:lang w:val="ky-KG"/>
        </w:rPr>
        <w:tab/>
      </w:r>
    </w:p>
    <w:p w14:paraId="6A5D2D60" w14:textId="71226583" w:rsidR="001C0F48" w:rsidRPr="001C0F48" w:rsidRDefault="00081272" w:rsidP="00E25011">
      <w:pPr>
        <w:spacing w:after="0" w:line="276" w:lineRule="auto"/>
        <w:rPr>
          <w:rFonts w:ascii="Times New Roman" w:eastAsia="Calibri" w:hAnsi="Times New Roman" w:cs="Times New Roman"/>
          <w:b/>
          <w:sz w:val="28"/>
          <w:lang w:val="ky-KG"/>
        </w:rPr>
      </w:pPr>
      <w:r>
        <w:rPr>
          <w:rFonts w:ascii="Times New Roman" w:eastAsia="Calibri" w:hAnsi="Times New Roman" w:cs="Times New Roman"/>
          <w:b/>
          <w:sz w:val="28"/>
          <w:lang w:val="ky-KG"/>
        </w:rPr>
        <w:t xml:space="preserve">башчысы </w:t>
      </w:r>
      <w:r>
        <w:rPr>
          <w:rFonts w:ascii="Times New Roman" w:eastAsia="Calibri" w:hAnsi="Times New Roman" w:cs="Times New Roman"/>
          <w:b/>
          <w:sz w:val="28"/>
          <w:lang w:val="ky-KG"/>
        </w:rPr>
        <w:tab/>
      </w:r>
      <w:r>
        <w:rPr>
          <w:rFonts w:ascii="Times New Roman" w:eastAsia="Calibri" w:hAnsi="Times New Roman" w:cs="Times New Roman"/>
          <w:b/>
          <w:sz w:val="28"/>
          <w:lang w:val="ky-KG"/>
        </w:rPr>
        <w:tab/>
      </w:r>
      <w:r>
        <w:rPr>
          <w:rFonts w:ascii="Times New Roman" w:eastAsia="Calibri" w:hAnsi="Times New Roman" w:cs="Times New Roman"/>
          <w:b/>
          <w:sz w:val="28"/>
          <w:lang w:val="ky-KG"/>
        </w:rPr>
        <w:tab/>
      </w:r>
      <w:r>
        <w:rPr>
          <w:rFonts w:ascii="Times New Roman" w:eastAsia="Calibri" w:hAnsi="Times New Roman" w:cs="Times New Roman"/>
          <w:b/>
          <w:sz w:val="28"/>
          <w:lang w:val="ky-KG"/>
        </w:rPr>
        <w:tab/>
      </w:r>
      <w:r>
        <w:rPr>
          <w:rFonts w:ascii="Times New Roman" w:eastAsia="Calibri" w:hAnsi="Times New Roman" w:cs="Times New Roman"/>
          <w:b/>
          <w:sz w:val="28"/>
          <w:lang w:val="ky-KG"/>
        </w:rPr>
        <w:tab/>
      </w:r>
      <w:r>
        <w:rPr>
          <w:rFonts w:ascii="Times New Roman" w:eastAsia="Calibri" w:hAnsi="Times New Roman" w:cs="Times New Roman"/>
          <w:b/>
          <w:sz w:val="28"/>
          <w:lang w:val="ky-KG"/>
        </w:rPr>
        <w:tab/>
      </w:r>
      <w:r>
        <w:rPr>
          <w:rFonts w:ascii="Times New Roman" w:eastAsia="Calibri" w:hAnsi="Times New Roman" w:cs="Times New Roman"/>
          <w:b/>
          <w:sz w:val="28"/>
          <w:lang w:val="ky-KG"/>
        </w:rPr>
        <w:tab/>
      </w:r>
      <w:r>
        <w:rPr>
          <w:rFonts w:ascii="Times New Roman" w:eastAsia="Calibri" w:hAnsi="Times New Roman" w:cs="Times New Roman"/>
          <w:b/>
          <w:sz w:val="28"/>
          <w:lang w:val="ky-KG"/>
        </w:rPr>
        <w:tab/>
      </w:r>
      <w:r>
        <w:rPr>
          <w:rFonts w:ascii="Times New Roman" w:eastAsia="Calibri" w:hAnsi="Times New Roman" w:cs="Times New Roman"/>
          <w:b/>
          <w:sz w:val="28"/>
          <w:lang w:val="ky-KG"/>
        </w:rPr>
        <w:tab/>
      </w:r>
      <w:r w:rsidR="001C0F48" w:rsidRPr="001C0F48">
        <w:rPr>
          <w:rFonts w:ascii="Times New Roman" w:eastAsia="Calibri" w:hAnsi="Times New Roman" w:cs="Times New Roman"/>
          <w:b/>
          <w:sz w:val="28"/>
          <w:lang w:val="ky-KG"/>
        </w:rPr>
        <w:t>К.К. Берикбаева</w:t>
      </w:r>
    </w:p>
    <w:p w14:paraId="13A2B111" w14:textId="640BDA08" w:rsidR="001C0F48" w:rsidRDefault="001C0F48" w:rsidP="00E25011">
      <w:pPr>
        <w:spacing w:after="0" w:line="276" w:lineRule="auto"/>
        <w:rPr>
          <w:rFonts w:ascii="Times New Roman" w:eastAsia="Calibri" w:hAnsi="Times New Roman" w:cs="Times New Roman"/>
          <w:b/>
          <w:sz w:val="28"/>
          <w:lang w:val="ky-KG"/>
        </w:rPr>
      </w:pPr>
    </w:p>
    <w:p w14:paraId="35B841E5" w14:textId="77777777" w:rsidR="00EE66D2" w:rsidRPr="001C0F48" w:rsidRDefault="00EE66D2" w:rsidP="00E25011">
      <w:pPr>
        <w:spacing w:after="0" w:line="276" w:lineRule="auto"/>
        <w:rPr>
          <w:rFonts w:ascii="Times New Roman" w:eastAsia="Calibri" w:hAnsi="Times New Roman" w:cs="Times New Roman"/>
          <w:b/>
          <w:sz w:val="28"/>
          <w:lang w:val="ky-KG"/>
        </w:rPr>
      </w:pPr>
    </w:p>
    <w:p w14:paraId="49F22EA6" w14:textId="77777777" w:rsidR="001C0F48" w:rsidRPr="001C0F48" w:rsidRDefault="001C0F48" w:rsidP="00E25011">
      <w:pPr>
        <w:tabs>
          <w:tab w:val="left" w:pos="7125"/>
        </w:tabs>
        <w:spacing w:after="0" w:line="276" w:lineRule="auto"/>
        <w:rPr>
          <w:rFonts w:ascii="Times New Roman" w:eastAsia="Calibri" w:hAnsi="Times New Roman" w:cs="Times New Roman"/>
          <w:b/>
          <w:sz w:val="28"/>
          <w:lang w:val="ky-KG"/>
        </w:rPr>
      </w:pPr>
      <w:r w:rsidRPr="001C0F48">
        <w:rPr>
          <w:rFonts w:ascii="Times New Roman" w:eastAsia="Calibri" w:hAnsi="Times New Roman" w:cs="Times New Roman"/>
          <w:b/>
          <w:sz w:val="28"/>
          <w:lang w:val="ky-KG"/>
        </w:rPr>
        <w:t xml:space="preserve">Аткаруучу: Шайлоону уюштуруу </w:t>
      </w:r>
      <w:r w:rsidRPr="001C0F48">
        <w:rPr>
          <w:rFonts w:ascii="Times New Roman" w:eastAsia="Calibri" w:hAnsi="Times New Roman" w:cs="Times New Roman"/>
          <w:b/>
          <w:sz w:val="28"/>
          <w:lang w:val="ky-KG"/>
        </w:rPr>
        <w:tab/>
      </w:r>
    </w:p>
    <w:p w14:paraId="55C67392" w14:textId="6841DBF9" w:rsidR="00502585" w:rsidRPr="00E25011" w:rsidRDefault="001C0F48" w:rsidP="00E25011">
      <w:pPr>
        <w:spacing w:after="0" w:line="276" w:lineRule="auto"/>
        <w:rPr>
          <w:rFonts w:ascii="Times New Roman" w:eastAsia="Calibri" w:hAnsi="Times New Roman" w:cs="Times New Roman"/>
          <w:b/>
          <w:sz w:val="28"/>
          <w:lang w:val="ky-KG"/>
        </w:rPr>
      </w:pPr>
      <w:r w:rsidRPr="001C0F48">
        <w:rPr>
          <w:rFonts w:ascii="Times New Roman" w:eastAsia="Calibri" w:hAnsi="Times New Roman" w:cs="Times New Roman"/>
          <w:b/>
          <w:sz w:val="28"/>
          <w:lang w:val="ky-KG"/>
        </w:rPr>
        <w:t>бөлүмүнүн</w:t>
      </w:r>
      <w:r w:rsidR="00081272">
        <w:rPr>
          <w:rFonts w:ascii="Times New Roman" w:eastAsia="Calibri" w:hAnsi="Times New Roman" w:cs="Times New Roman"/>
          <w:b/>
          <w:sz w:val="28"/>
          <w:lang w:val="ky-KG"/>
        </w:rPr>
        <w:t xml:space="preserve"> эксперти</w:t>
      </w:r>
      <w:r w:rsidR="00081272">
        <w:rPr>
          <w:rFonts w:ascii="Times New Roman" w:eastAsia="Calibri" w:hAnsi="Times New Roman" w:cs="Times New Roman"/>
          <w:b/>
          <w:sz w:val="28"/>
          <w:lang w:val="ky-KG"/>
        </w:rPr>
        <w:tab/>
      </w:r>
      <w:r w:rsidR="00081272">
        <w:rPr>
          <w:rFonts w:ascii="Times New Roman" w:eastAsia="Calibri" w:hAnsi="Times New Roman" w:cs="Times New Roman"/>
          <w:b/>
          <w:sz w:val="28"/>
          <w:lang w:val="ky-KG"/>
        </w:rPr>
        <w:tab/>
      </w:r>
      <w:r w:rsidR="00081272">
        <w:rPr>
          <w:rFonts w:ascii="Times New Roman" w:eastAsia="Calibri" w:hAnsi="Times New Roman" w:cs="Times New Roman"/>
          <w:b/>
          <w:sz w:val="28"/>
          <w:lang w:val="ky-KG"/>
        </w:rPr>
        <w:tab/>
      </w:r>
      <w:r w:rsidR="00081272">
        <w:rPr>
          <w:rFonts w:ascii="Times New Roman" w:eastAsia="Calibri" w:hAnsi="Times New Roman" w:cs="Times New Roman"/>
          <w:b/>
          <w:sz w:val="28"/>
          <w:lang w:val="ky-KG"/>
        </w:rPr>
        <w:tab/>
      </w:r>
      <w:r w:rsidR="00081272">
        <w:rPr>
          <w:rFonts w:ascii="Times New Roman" w:eastAsia="Calibri" w:hAnsi="Times New Roman" w:cs="Times New Roman"/>
          <w:b/>
          <w:sz w:val="28"/>
          <w:lang w:val="ky-KG"/>
        </w:rPr>
        <w:tab/>
      </w:r>
      <w:r w:rsidR="00081272">
        <w:rPr>
          <w:rFonts w:ascii="Times New Roman" w:eastAsia="Calibri" w:hAnsi="Times New Roman" w:cs="Times New Roman"/>
          <w:b/>
          <w:sz w:val="28"/>
          <w:lang w:val="ky-KG"/>
        </w:rPr>
        <w:tab/>
        <w:t xml:space="preserve">     </w:t>
      </w:r>
      <w:r w:rsidR="00081272">
        <w:rPr>
          <w:rFonts w:ascii="Times New Roman" w:eastAsia="Calibri" w:hAnsi="Times New Roman" w:cs="Times New Roman"/>
          <w:b/>
          <w:sz w:val="28"/>
          <w:lang w:val="ky-KG"/>
        </w:rPr>
        <w:tab/>
        <w:t>Н.</w:t>
      </w:r>
      <w:r w:rsidR="001935AD">
        <w:rPr>
          <w:rFonts w:ascii="Times New Roman" w:eastAsia="Calibri" w:hAnsi="Times New Roman" w:cs="Times New Roman"/>
          <w:b/>
          <w:sz w:val="28"/>
          <w:lang w:val="ky-KG"/>
        </w:rPr>
        <w:t>Н</w:t>
      </w:r>
      <w:r w:rsidRPr="001C0F48">
        <w:rPr>
          <w:rFonts w:ascii="Times New Roman" w:eastAsia="Calibri" w:hAnsi="Times New Roman" w:cs="Times New Roman"/>
          <w:b/>
          <w:sz w:val="28"/>
          <w:lang w:val="ky-KG"/>
        </w:rPr>
        <w:t xml:space="preserve">. </w:t>
      </w:r>
      <w:r w:rsidR="001935AD">
        <w:rPr>
          <w:rFonts w:ascii="Times New Roman" w:eastAsia="Calibri" w:hAnsi="Times New Roman" w:cs="Times New Roman"/>
          <w:b/>
          <w:sz w:val="28"/>
          <w:lang w:val="ky-KG"/>
        </w:rPr>
        <w:t>Берюев</w:t>
      </w:r>
    </w:p>
    <w:sectPr w:rsidR="00502585" w:rsidRPr="00E25011" w:rsidSect="006C2CAC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8316D"/>
    <w:multiLevelType w:val="hybridMultilevel"/>
    <w:tmpl w:val="4054435C"/>
    <w:lvl w:ilvl="0" w:tplc="4D3ECB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51A"/>
    <w:rsid w:val="00081272"/>
    <w:rsid w:val="00122347"/>
    <w:rsid w:val="001935AD"/>
    <w:rsid w:val="001C0F48"/>
    <w:rsid w:val="001D251A"/>
    <w:rsid w:val="00291A20"/>
    <w:rsid w:val="002F0164"/>
    <w:rsid w:val="003E7DF4"/>
    <w:rsid w:val="004A29B0"/>
    <w:rsid w:val="00502585"/>
    <w:rsid w:val="006C2CAC"/>
    <w:rsid w:val="006F45F9"/>
    <w:rsid w:val="00881ADB"/>
    <w:rsid w:val="008F46A6"/>
    <w:rsid w:val="009C326F"/>
    <w:rsid w:val="00AF60E0"/>
    <w:rsid w:val="00BC2E3C"/>
    <w:rsid w:val="00C04301"/>
    <w:rsid w:val="00C22185"/>
    <w:rsid w:val="00C25A56"/>
    <w:rsid w:val="00C777FD"/>
    <w:rsid w:val="00CD7918"/>
    <w:rsid w:val="00CF45A8"/>
    <w:rsid w:val="00D011DF"/>
    <w:rsid w:val="00DD1D8D"/>
    <w:rsid w:val="00E167FE"/>
    <w:rsid w:val="00E25011"/>
    <w:rsid w:val="00E3409D"/>
    <w:rsid w:val="00E614AA"/>
    <w:rsid w:val="00E907C6"/>
    <w:rsid w:val="00EE5AC3"/>
    <w:rsid w:val="00EE66D2"/>
    <w:rsid w:val="00FF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A07EB"/>
  <w15:chartTrackingRefBased/>
  <w15:docId w15:val="{58B578A8-2677-40FE-9088-E880A6C4E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2iqfc">
    <w:name w:val="y2iqfc"/>
    <w:basedOn w:val="a0"/>
    <w:rsid w:val="00E3409D"/>
  </w:style>
  <w:style w:type="paragraph" w:styleId="HTML">
    <w:name w:val="HTML Preformatted"/>
    <w:basedOn w:val="a"/>
    <w:link w:val="HTML0"/>
    <w:uiPriority w:val="99"/>
    <w:unhideWhenUsed/>
    <w:rsid w:val="00E340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3409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AF60E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C2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2C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75D57-C41B-46E2-BD6B-AFC35E1BD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user</cp:lastModifiedBy>
  <cp:revision>8</cp:revision>
  <cp:lastPrinted>2025-11-16T03:54:00Z</cp:lastPrinted>
  <dcterms:created xsi:type="dcterms:W3CDTF">2025-11-15T12:45:00Z</dcterms:created>
  <dcterms:modified xsi:type="dcterms:W3CDTF">2025-11-16T03:57:00Z</dcterms:modified>
</cp:coreProperties>
</file>