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13" w:rsidRPr="004C3AE7" w:rsidRDefault="00380E13" w:rsidP="00380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0" w:name="_GoBack"/>
      <w:bookmarkEnd w:id="0"/>
      <w:r w:rsidRPr="004C3A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График сессий городских </w:t>
      </w:r>
      <w:proofErr w:type="spellStart"/>
      <w:r w:rsidRPr="004C3A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кенешей</w:t>
      </w:r>
      <w:proofErr w:type="spellEnd"/>
      <w:r w:rsidRPr="004C3A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в рамках АТР</w:t>
      </w:r>
    </w:p>
    <w:p w:rsidR="00380E13" w:rsidRPr="004C3AE7" w:rsidRDefault="00380E13" w:rsidP="00380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380E13" w:rsidRPr="004C3AE7" w:rsidRDefault="00380E13" w:rsidP="00380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4C3A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Всего 14 городов где проведен</w:t>
      </w:r>
      <w:r w:rsidRPr="004C3A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y-KG" w:eastAsia="ru-RU"/>
        </w:rPr>
        <w:t>а</w:t>
      </w:r>
      <w:r w:rsidRPr="004C3A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АТР, из них: </w:t>
      </w:r>
      <w:r w:rsidRPr="004C3A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y-KG" w:eastAsia="ru-RU"/>
        </w:rPr>
        <w:t xml:space="preserve">в </w:t>
      </w:r>
      <w:r w:rsidRPr="004C3A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</w:t>
      </w:r>
      <w:r w:rsidRPr="004C3A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y-KG" w:eastAsia="ru-RU"/>
        </w:rPr>
        <w:t>-х</w:t>
      </w:r>
      <w:r w:rsidRPr="004C3A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города</w:t>
      </w:r>
      <w:r w:rsidRPr="004C3A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y-KG" w:eastAsia="ru-RU"/>
        </w:rPr>
        <w:t>х</w:t>
      </w:r>
      <w:r w:rsidRPr="004C3A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республиканского значения, 7 городах областного значения, 5 городах районного значения</w:t>
      </w:r>
    </w:p>
    <w:p w:rsidR="00380E13" w:rsidRPr="00380E13" w:rsidRDefault="00380E13" w:rsidP="00046A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0"/>
          <w:szCs w:val="18"/>
          <w:lang w:eastAsia="ru-RU"/>
        </w:rPr>
      </w:pPr>
    </w:p>
    <w:tbl>
      <w:tblPr>
        <w:tblpPr w:leftFromText="180" w:rightFromText="180" w:vertAnchor="text" w:tblpX="-583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566"/>
        <w:gridCol w:w="1556"/>
        <w:gridCol w:w="1056"/>
        <w:gridCol w:w="959"/>
        <w:gridCol w:w="992"/>
        <w:gridCol w:w="1134"/>
        <w:gridCol w:w="4931"/>
      </w:tblGrid>
      <w:tr w:rsidR="00380E13" w:rsidRPr="00380E13" w:rsidTr="00380E13">
        <w:trPr>
          <w:trHeight w:val="4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местные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кенеши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 учетом АТР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кол-во населения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кол-во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избират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кол-во мандатов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Дата сессии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Присоединенные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кенеши</w:t>
            </w:r>
            <w:proofErr w:type="spellEnd"/>
          </w:p>
        </w:tc>
      </w:tr>
      <w:tr w:rsidR="00380E13" w:rsidRPr="00380E13" w:rsidTr="00380E13">
        <w:trPr>
          <w:trHeight w:val="41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Бишкекский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республ.знач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1265834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584748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 марта 2024 года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Аламудунскому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району:</w:t>
            </w:r>
          </w:p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айылные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аймаки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Аламудун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(21), Маевка (21), Пригородный (21), Нижне-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Аларча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(21), Лебединовка (31) и Кок-Жар (21);</w:t>
            </w:r>
          </w:p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жилой массив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Анар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-Бак и контуры 544, 545, 552 Кара-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Жыгачского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аймака;</w:t>
            </w:r>
          </w:p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 жилой массив Алтын-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Казык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Ак-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Дебенского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аймака;</w:t>
            </w:r>
          </w:p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село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Орто-Сай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Таш-Дебенского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аймака;</w:t>
            </w:r>
          </w:p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село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Мыкан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и жилые массивы Ак-Жар,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Нуркожо-Ата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Адилет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Ленинского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аймака (2);</w:t>
            </w:r>
          </w:p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по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ru-RU"/>
              </w:rPr>
              <w:t>Сокулукскому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району:</w:t>
            </w:r>
          </w:p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айылные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аймаки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Орок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(21) и Новопавловка (31);</w:t>
            </w:r>
          </w:p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 контур 177 села Ак-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Жол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Атбашинского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аймака.</w:t>
            </w:r>
          </w:p>
        </w:tc>
      </w:tr>
      <w:tr w:rsidR="00380E13" w:rsidRPr="00380E13" w:rsidTr="00380E13">
        <w:trPr>
          <w:trHeight w:val="41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Ошский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республ.знач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455 682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208 780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  <w:t xml:space="preserve">19 марта 2024 года в 10:00 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айылные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аймаки Кызыл-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Кыштак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(31), </w:t>
            </w:r>
          </w:p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айылные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аймаки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Толойкон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(31)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  <w:t xml:space="preserve"> Кара-Суйского района</w:t>
            </w:r>
          </w:p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 участки Жаны-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Маала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, Жим и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Жийделик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(7)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Нариманского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аймака;</w:t>
            </w:r>
          </w:p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участок </w:t>
            </w:r>
            <w:proofErr w:type="gram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Имам-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Ата</w:t>
            </w:r>
            <w:proofErr w:type="spellEnd"/>
            <w:proofErr w:type="gram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(3)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Шаркского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аймака;</w:t>
            </w:r>
          </w:p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 участки Ак-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Буура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1, 2, 3 и 4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Папанского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аймака (без мандатов) Кара-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Суйского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380E13" w:rsidRPr="00380E13" w:rsidTr="00380E13">
        <w:trPr>
          <w:trHeight w:val="263"/>
        </w:trPr>
        <w:tc>
          <w:tcPr>
            <w:tcW w:w="11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Баткенская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область </w:t>
            </w:r>
          </w:p>
        </w:tc>
      </w:tr>
      <w:tr w:rsidR="00380E13" w:rsidRPr="00380E13" w:rsidTr="00380E13">
        <w:trPr>
          <w:trHeight w:val="2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Айдаркенский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район.знач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.) </w:t>
            </w:r>
          </w:p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15062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380E13" w:rsidRDefault="00380E13" w:rsidP="009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 марта 2024 года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село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Шак-Шак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Алгинского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аймака (2); </w:t>
            </w:r>
          </w:p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село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Кичи-Айдаркен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Бирликского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аймака (3);</w:t>
            </w:r>
          </w:p>
          <w:p w:rsidR="00380E13" w:rsidRPr="00380E13" w:rsidRDefault="00380E13" w:rsidP="009B6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участок Аэропорт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Бирликского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аймака (без мандатов)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Кадамжайского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района </w:t>
            </w:r>
            <w:proofErr w:type="spellStart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Баткенской</w:t>
            </w:r>
            <w:proofErr w:type="spellEnd"/>
            <w:r w:rsidRPr="00380E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области</w:t>
            </w:r>
          </w:p>
        </w:tc>
      </w:tr>
      <w:tr w:rsidR="00380E13" w:rsidRPr="004C3AE7" w:rsidTr="00380E13">
        <w:trPr>
          <w:trHeight w:val="263"/>
        </w:trPr>
        <w:tc>
          <w:tcPr>
            <w:tcW w:w="11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Иссык-Кульская область</w:t>
            </w:r>
          </w:p>
        </w:tc>
      </w:tr>
      <w:tr w:rsidR="00380E13" w:rsidRPr="004C3AE7" w:rsidTr="00380E13">
        <w:trPr>
          <w:trHeight w:val="3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B44A15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Балыкчинский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областн.знач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  <w:t>56518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  <w:t>33843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марта 2024 года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E13" w:rsidRPr="004C3AE7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96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айылный</w:t>
            </w:r>
            <w:proofErr w:type="spellEnd"/>
            <w:r w:rsidRPr="00D96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аймак Кок-</w:t>
            </w:r>
            <w:proofErr w:type="spellStart"/>
            <w:r w:rsidRPr="00D96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Мойнок</w:t>
            </w:r>
            <w:proofErr w:type="spellEnd"/>
            <w:r w:rsidRPr="00D96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(11)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380E13" w:rsidRPr="004C3AE7" w:rsidTr="00380E13">
        <w:trPr>
          <w:trHeight w:val="32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B44A15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380E13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Караколский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областн.знач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89927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47632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 марта 2024 года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E13" w:rsidRPr="004C3AE7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айылный</w:t>
            </w:r>
            <w:proofErr w:type="spellEnd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 </w:t>
            </w:r>
            <w:proofErr w:type="spellStart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Челпек</w:t>
            </w:r>
            <w:proofErr w:type="spellEnd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(21)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Ак-</w:t>
            </w:r>
            <w:proofErr w:type="spellStart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Суйского</w:t>
            </w:r>
            <w:proofErr w:type="spellEnd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380E13" w:rsidRPr="004C3AE7" w:rsidTr="00380E13">
        <w:trPr>
          <w:trHeight w:val="32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B44A15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Чолпон-Атинский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район.знач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25885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 марта 2024года</w:t>
            </w:r>
          </w:p>
          <w:p w:rsidR="00380E13" w:rsidRPr="004C3AE7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E13" w:rsidRPr="004C3AE7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айылный</w:t>
            </w:r>
            <w:proofErr w:type="spellEnd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 </w:t>
            </w:r>
            <w:proofErr w:type="spellStart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Бостери</w:t>
            </w:r>
            <w:proofErr w:type="spellEnd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(21)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t xml:space="preserve"> </w:t>
            </w:r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Иссык-Кульского района</w:t>
            </w:r>
          </w:p>
        </w:tc>
      </w:tr>
      <w:tr w:rsidR="00380E13" w:rsidRPr="004C3AE7" w:rsidTr="00380E13">
        <w:trPr>
          <w:trHeight w:val="263"/>
        </w:trPr>
        <w:tc>
          <w:tcPr>
            <w:tcW w:w="111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Ошская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область </w:t>
            </w:r>
          </w:p>
        </w:tc>
      </w:tr>
      <w:tr w:rsidR="00380E13" w:rsidRPr="004C3AE7" w:rsidTr="00380E13">
        <w:trPr>
          <w:trHeight w:val="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B44A15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Кара-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Суйский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район.знач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53012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 марта 2024 года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E13" w:rsidRPr="004C3AE7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Сарайский</w:t>
            </w:r>
            <w:proofErr w:type="spellEnd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айылный</w:t>
            </w:r>
            <w:proofErr w:type="spellEnd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 (31) Кара-</w:t>
            </w:r>
            <w:proofErr w:type="spellStart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Суйско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380E13" w:rsidRPr="004C3AE7" w:rsidTr="00380E13">
        <w:trPr>
          <w:trHeight w:val="263"/>
        </w:trPr>
        <w:tc>
          <w:tcPr>
            <w:tcW w:w="11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Чуйская  область </w:t>
            </w:r>
          </w:p>
        </w:tc>
      </w:tr>
      <w:tr w:rsidR="00380E13" w:rsidRPr="004C3AE7" w:rsidTr="00380E13">
        <w:trPr>
          <w:trHeight w:val="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380E13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Кантский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 xml:space="preserve">(из район. в 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областн.знач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31130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 марта 2024 года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E13" w:rsidRPr="004C3AE7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Люксембургский (21) </w:t>
            </w:r>
            <w:proofErr w:type="spellStart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айылный</w:t>
            </w:r>
            <w:proofErr w:type="spellEnd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 </w:t>
            </w:r>
            <w:proofErr w:type="spellStart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Ысык-Атинского</w:t>
            </w:r>
            <w:proofErr w:type="spellEnd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380E13" w:rsidRPr="004C3AE7" w:rsidTr="00380E13">
        <w:trPr>
          <w:trHeight w:val="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380E13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  <w:t>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Кара-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Балтинский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80E13" w:rsidRPr="00380E13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(из район. в 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областн.знач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56673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33496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 марта 2024 года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E13" w:rsidRPr="004C3AE7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село Калининское и участки </w:t>
            </w:r>
            <w:proofErr w:type="spellStart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Гидропартия</w:t>
            </w:r>
            <w:proofErr w:type="spellEnd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и Индом </w:t>
            </w:r>
            <w:proofErr w:type="spellStart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Красновосточного</w:t>
            </w:r>
            <w:proofErr w:type="spellEnd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аймака (8)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Жайылского</w:t>
            </w:r>
            <w:proofErr w:type="spellEnd"/>
            <w:r w:rsidRPr="00D96D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380E13" w:rsidRPr="004C3AE7" w:rsidTr="00380E13">
        <w:trPr>
          <w:trHeight w:val="263"/>
        </w:trPr>
        <w:tc>
          <w:tcPr>
            <w:tcW w:w="11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Джалал-Абадская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область</w:t>
            </w:r>
          </w:p>
        </w:tc>
      </w:tr>
      <w:tr w:rsidR="00380E13" w:rsidRPr="004C3AE7" w:rsidTr="00380E13">
        <w:trPr>
          <w:trHeight w:val="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B44A15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Джалал-Абадский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областн.знач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150378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12 марта 2024 года  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E13" w:rsidRPr="004C3AE7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айылный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 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Таш-Булак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(31);</w:t>
            </w:r>
          </w:p>
          <w:p w:rsidR="00380E13" w:rsidRPr="004C3AE7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села 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Домор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, Ладан-Кара, 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Масадан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Ырыс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(12) 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аймака 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Ырыс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380E13" w:rsidRPr="004C3AE7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села 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Чоко-Добо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и Пригородное (5) 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аймака 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Барпы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Сузакского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380E13" w:rsidRPr="004C3AE7" w:rsidTr="00380E13">
        <w:trPr>
          <w:trHeight w:val="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B44A15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13" w:rsidRPr="00380E13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</w:pP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Токтогулский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  <w:t xml:space="preserve"> (район.знач.)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38104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 марта 2024 года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E13" w:rsidRPr="004C3AE7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 Жаны-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(21) </w:t>
            </w:r>
            <w:r>
              <w:t xml:space="preserve">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Токтогульского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380E13" w:rsidRPr="004C3AE7" w:rsidTr="00380E13">
        <w:trPr>
          <w:trHeight w:val="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B44A15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Кербенский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район.знач</w:t>
            </w:r>
            <w:proofErr w:type="spellEnd"/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44518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26 943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3A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13" w:rsidRPr="004C3AE7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  <w:r w:rsidRPr="004C3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марта 2024 года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E13" w:rsidRPr="00D459B4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айылный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 Кашка-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Суу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(21);</w:t>
            </w:r>
          </w:p>
          <w:p w:rsidR="00380E13" w:rsidRPr="004C3AE7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айылный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аймак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-Тал (21) </w:t>
            </w:r>
            <w:r>
              <w:t xml:space="preserve">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Аксыйского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380E13" w:rsidRPr="004C3AE7" w:rsidTr="00380E13">
        <w:trPr>
          <w:trHeight w:val="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13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1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Майлуу-Суйский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областн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знач.)</w:t>
            </w:r>
          </w:p>
          <w:p w:rsidR="00380E13" w:rsidRPr="003C1FF8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3C1FF8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C1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23 683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3C1FF8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C1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12 999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3C1FF8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C1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13" w:rsidRPr="003C1FF8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E13" w:rsidRPr="003C1FF8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 xml:space="preserve">- </w:t>
            </w:r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земельные участки улицы Кок-Таш, Садовая, Дачная, Мундуз, Ынтымак, Южный и Заречная территориального управления Кок-Таш города Майлуу-Суу лесного хозяйства Кочкор-Ата Ноокенского района.</w:t>
            </w:r>
          </w:p>
        </w:tc>
      </w:tr>
      <w:tr w:rsidR="00380E13" w:rsidRPr="004C3AE7" w:rsidTr="00380E13">
        <w:trPr>
          <w:trHeight w:val="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y-KG" w:eastAsia="ru-RU"/>
              </w:rPr>
              <w:t>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13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1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Таш-Кумырский</w:t>
            </w:r>
            <w:proofErr w:type="spellEnd"/>
            <w:r w:rsidRPr="003C1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областн.знач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  <w:p w:rsidR="00380E13" w:rsidRPr="003C1FF8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3C1FF8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C1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20 958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3C1FF8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C1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15 481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E13" w:rsidRPr="003C1FF8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C1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13" w:rsidRPr="003C1FF8" w:rsidRDefault="00380E13" w:rsidP="0038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E13" w:rsidRPr="00D459B4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улицы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Осмонбекова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Восточный, Глинка села Ак-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Суу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аймака Ак-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Суу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Аксыйского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и села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Пайыз-Булак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Сары-Камыш и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Аксы-Келдиш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аймака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Достук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Ноокенского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района;</w:t>
            </w:r>
          </w:p>
          <w:p w:rsidR="00380E13" w:rsidRPr="00D459B4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ru-RU"/>
              </w:rPr>
            </w:pPr>
            <w:r w:rsidRPr="00D459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ru-RU"/>
              </w:rPr>
              <w:t>выведены из состава города:</w:t>
            </w:r>
          </w:p>
          <w:p w:rsidR="00380E13" w:rsidRPr="00D459B4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села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Тендик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Кызыл-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Чуйут-Сай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Кудук-Сай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Кашкулак-Сай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территориальной управы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Тендик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(2) в состав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айылного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аймака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Бургонду-Достук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Ноокенского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района;</w:t>
            </w:r>
          </w:p>
          <w:p w:rsidR="00380E13" w:rsidRPr="00046AB0" w:rsidRDefault="00380E13" w:rsidP="00380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Шамалды-Сайская</w:t>
            </w:r>
            <w:proofErr w:type="spellEnd"/>
            <w:r w:rsidRPr="00D4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территориальная управа (10) с образованием города районного значения</w:t>
            </w:r>
            <w:r w:rsidR="00046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46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Шамалды-Сай</w:t>
            </w:r>
            <w:proofErr w:type="spellEnd"/>
            <w:r w:rsidR="00046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46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Ноокенского</w:t>
            </w:r>
            <w:proofErr w:type="spellEnd"/>
            <w:r w:rsidR="00046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  <w:r w:rsidR="00046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а</w:t>
            </w:r>
          </w:p>
        </w:tc>
      </w:tr>
    </w:tbl>
    <w:p w:rsidR="00B24CA8" w:rsidRPr="00046AB0" w:rsidRDefault="00B24CA8">
      <w:pPr>
        <w:rPr>
          <w:sz w:val="2"/>
        </w:rPr>
      </w:pPr>
    </w:p>
    <w:sectPr w:rsidR="00B24CA8" w:rsidRPr="00046AB0" w:rsidSect="00046AB0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13"/>
    <w:rsid w:val="00046AB0"/>
    <w:rsid w:val="00380E13"/>
    <w:rsid w:val="00B2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0B67"/>
  <w15:chartTrackingRefBased/>
  <w15:docId w15:val="{7C83C2E2-44C2-4C05-A47E-DE083E96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2024-03-12T12:58:00Z</dcterms:created>
  <dcterms:modified xsi:type="dcterms:W3CDTF">2024-03-12T13:07:00Z</dcterms:modified>
</cp:coreProperties>
</file>