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DB" w:rsidRPr="001F412F" w:rsidRDefault="00315ADB" w:rsidP="00315ADB">
      <w:pPr>
        <w:pStyle w:val="a3"/>
        <w:ind w:left="5670" w:firstLine="6"/>
      </w:pPr>
      <w:proofErr w:type="spellStart"/>
      <w:r w:rsidRPr="001F412F">
        <w:t>Кыргыз</w:t>
      </w:r>
      <w:proofErr w:type="spellEnd"/>
      <w:r w:rsidRPr="001F412F">
        <w:t xml:space="preserve"> </w:t>
      </w:r>
      <w:proofErr w:type="spellStart"/>
      <w:r w:rsidRPr="001F412F">
        <w:t>Республикасынын</w:t>
      </w:r>
      <w:proofErr w:type="spellEnd"/>
      <w:r w:rsidRPr="001F412F">
        <w:t xml:space="preserve"> </w:t>
      </w:r>
    </w:p>
    <w:p w:rsidR="00315ADB" w:rsidRPr="001F412F" w:rsidRDefault="00315ADB" w:rsidP="00315ADB">
      <w:pPr>
        <w:pStyle w:val="a3"/>
        <w:ind w:left="5670" w:firstLine="6"/>
      </w:pPr>
      <w:proofErr w:type="spellStart"/>
      <w:r w:rsidRPr="001F412F">
        <w:t>Шайлоо</w:t>
      </w:r>
      <w:proofErr w:type="spellEnd"/>
      <w:r w:rsidRPr="001F412F">
        <w:t xml:space="preserve"> </w:t>
      </w:r>
      <w:proofErr w:type="spellStart"/>
      <w:r w:rsidRPr="001F412F">
        <w:t>жана</w:t>
      </w:r>
      <w:proofErr w:type="spellEnd"/>
      <w:r w:rsidRPr="001F412F">
        <w:t xml:space="preserve"> референдум </w:t>
      </w:r>
      <w:proofErr w:type="spellStart"/>
      <w:r w:rsidRPr="001F412F">
        <w:t>өткөрүү</w:t>
      </w:r>
      <w:proofErr w:type="spellEnd"/>
      <w:r w:rsidRPr="001F412F">
        <w:t xml:space="preserve"> </w:t>
      </w:r>
      <w:proofErr w:type="spellStart"/>
      <w:r w:rsidRPr="001F412F">
        <w:t>боюнча</w:t>
      </w:r>
      <w:proofErr w:type="spellEnd"/>
      <w:r w:rsidRPr="001F412F">
        <w:t xml:space="preserve"> </w:t>
      </w:r>
      <w:proofErr w:type="spellStart"/>
      <w:r w:rsidRPr="001F412F">
        <w:t>борбордук</w:t>
      </w:r>
      <w:proofErr w:type="spellEnd"/>
      <w:r w:rsidRPr="001F412F">
        <w:t xml:space="preserve"> </w:t>
      </w:r>
      <w:proofErr w:type="spellStart"/>
      <w:r w:rsidRPr="001F412F">
        <w:t>комиссиясынын</w:t>
      </w:r>
      <w:proofErr w:type="spellEnd"/>
    </w:p>
    <w:p w:rsidR="00315ADB" w:rsidRPr="001F412F" w:rsidRDefault="00315ADB" w:rsidP="00315ADB">
      <w:pPr>
        <w:pStyle w:val="a3"/>
        <w:ind w:left="5670" w:firstLine="0"/>
        <w:rPr>
          <w:color w:val="000000"/>
        </w:rPr>
      </w:pPr>
      <w:r w:rsidRPr="001F412F">
        <w:rPr>
          <w:color w:val="000000"/>
        </w:rPr>
        <w:t xml:space="preserve">2021-жылдын </w:t>
      </w:r>
      <w:r>
        <w:rPr>
          <w:color w:val="000000"/>
          <w:lang w:val="ky-KG"/>
        </w:rPr>
        <w:t>16</w:t>
      </w:r>
      <w:r w:rsidRPr="001F412F">
        <w:rPr>
          <w:color w:val="000000"/>
        </w:rPr>
        <w:t>-</w:t>
      </w:r>
      <w:proofErr w:type="spellStart"/>
      <w:r w:rsidRPr="001F412F">
        <w:rPr>
          <w:color w:val="000000"/>
        </w:rPr>
        <w:t>июлундагы</w:t>
      </w:r>
      <w:proofErr w:type="spellEnd"/>
    </w:p>
    <w:p w:rsidR="00315ADB" w:rsidRPr="001F412F" w:rsidRDefault="00315ADB" w:rsidP="00315ADB">
      <w:pPr>
        <w:pStyle w:val="a3"/>
        <w:ind w:left="5670" w:firstLine="0"/>
        <w:rPr>
          <w:color w:val="000000"/>
          <w:szCs w:val="24"/>
          <w:lang w:eastAsia="ru-RU"/>
        </w:rPr>
      </w:pPr>
      <w:r w:rsidRPr="001F412F">
        <w:rPr>
          <w:color w:val="000000"/>
        </w:rPr>
        <w:t xml:space="preserve">№ </w:t>
      </w:r>
      <w:r>
        <w:rPr>
          <w:color w:val="000000"/>
          <w:lang w:val="ky-KG" w:eastAsia="ru-RU"/>
        </w:rPr>
        <w:t>628</w:t>
      </w:r>
      <w:r w:rsidRPr="001F412F">
        <w:rPr>
          <w:color w:val="000000"/>
        </w:rPr>
        <w:t xml:space="preserve"> </w:t>
      </w:r>
      <w:proofErr w:type="spellStart"/>
      <w:r w:rsidRPr="001F412F">
        <w:rPr>
          <w:color w:val="000000"/>
        </w:rPr>
        <w:t>токтомунун</w:t>
      </w:r>
      <w:proofErr w:type="spellEnd"/>
      <w:r w:rsidRPr="001F412F">
        <w:rPr>
          <w:color w:val="000000"/>
        </w:rPr>
        <w:t xml:space="preserve"> 1-тиркемеси</w:t>
      </w:r>
    </w:p>
    <w:p w:rsidR="00315ADB" w:rsidRPr="001F412F" w:rsidRDefault="00315ADB" w:rsidP="00315ADB">
      <w:pPr>
        <w:pStyle w:val="a3"/>
        <w:ind w:left="5670"/>
        <w:rPr>
          <w:color w:val="000000"/>
          <w:szCs w:val="24"/>
          <w:lang w:eastAsia="ru-RU"/>
        </w:rPr>
      </w:pPr>
    </w:p>
    <w:p w:rsidR="00315ADB" w:rsidRPr="001F412F" w:rsidRDefault="00315ADB" w:rsidP="00315ADB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1F412F">
        <w:rPr>
          <w:b/>
          <w:color w:val="000000"/>
          <w:sz w:val="24"/>
          <w:szCs w:val="24"/>
        </w:rPr>
        <w:t>Депутаттык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ыйгарым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укуктары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мөөнөтүнөн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мурда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токтотулган</w:t>
      </w:r>
      <w:proofErr w:type="spellEnd"/>
    </w:p>
    <w:p w:rsidR="00315ADB" w:rsidRPr="001F412F" w:rsidRDefault="00315ADB" w:rsidP="00315ADB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1F412F">
        <w:rPr>
          <w:b/>
          <w:color w:val="000000"/>
          <w:sz w:val="24"/>
          <w:szCs w:val="24"/>
        </w:rPr>
        <w:t>жергиликтүү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кеңештердин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депутаттарынын</w:t>
      </w:r>
      <w:proofErr w:type="spellEnd"/>
      <w:r w:rsidRPr="001F412F">
        <w:rPr>
          <w:b/>
          <w:color w:val="000000"/>
          <w:sz w:val="24"/>
          <w:szCs w:val="24"/>
        </w:rPr>
        <w:t xml:space="preserve"> </w:t>
      </w:r>
      <w:proofErr w:type="spellStart"/>
      <w:r w:rsidRPr="001F412F">
        <w:rPr>
          <w:b/>
          <w:color w:val="000000"/>
          <w:sz w:val="24"/>
          <w:szCs w:val="24"/>
        </w:rPr>
        <w:t>тизмеси</w:t>
      </w:r>
      <w:proofErr w:type="spellEnd"/>
    </w:p>
    <w:p w:rsidR="00315ADB" w:rsidRPr="001F412F" w:rsidRDefault="00315ADB" w:rsidP="00315ADB">
      <w:pPr>
        <w:pStyle w:val="a3"/>
        <w:jc w:val="center"/>
        <w:rPr>
          <w:b/>
          <w:color w:val="000000"/>
          <w:sz w:val="24"/>
          <w:szCs w:val="24"/>
        </w:rPr>
      </w:pPr>
    </w:p>
    <w:p w:rsidR="00315ADB" w:rsidRPr="001F412F" w:rsidRDefault="00315ADB" w:rsidP="00315ADB">
      <w:pPr>
        <w:pStyle w:val="a3"/>
        <w:jc w:val="center"/>
        <w:rPr>
          <w:b/>
          <w:color w:val="000000"/>
          <w:sz w:val="24"/>
          <w:szCs w:val="24"/>
        </w:rPr>
      </w:pPr>
    </w:p>
    <w:tbl>
      <w:tblPr>
        <w:tblW w:w="105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45"/>
        <w:gridCol w:w="1840"/>
        <w:gridCol w:w="287"/>
        <w:gridCol w:w="2977"/>
        <w:gridCol w:w="2269"/>
        <w:gridCol w:w="2410"/>
        <w:gridCol w:w="12"/>
      </w:tblGrid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1F412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Депутаттык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укуктары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токтотулган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депутаттарынын</w:t>
            </w:r>
            <w:proofErr w:type="spellEnd"/>
          </w:p>
          <w:p w:rsidR="00315ADB" w:rsidRPr="001F412F" w:rsidRDefault="00315ADB" w:rsidP="00FF2EBC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1F412F">
              <w:rPr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укугунун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токтотулушунун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Депутаттын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укуктарын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токтотуу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боюнча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АШКнын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чечиминин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№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жана</w:t>
            </w:r>
            <w:proofErr w:type="spellEnd"/>
            <w:r w:rsidRPr="001F412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 облусу 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 району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Арстанбап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Чолпанов Икрамжон Сайфутдинович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sz w:val="24"/>
                <w:szCs w:val="24"/>
              </w:rPr>
              <w:t>Айыл</w:t>
            </w:r>
            <w:proofErr w:type="spellEnd"/>
            <w:r w:rsidRPr="001F412F">
              <w:rPr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sz w:val="24"/>
                <w:szCs w:val="24"/>
              </w:rPr>
              <w:t>өкмөтүнүн</w:t>
            </w:r>
            <w:proofErr w:type="spellEnd"/>
            <w:r w:rsidRPr="001F412F">
              <w:rPr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sz w:val="24"/>
                <w:szCs w:val="24"/>
              </w:rPr>
              <w:t>башчысы</w:t>
            </w:r>
            <w:proofErr w:type="spellEnd"/>
            <w:r w:rsidRPr="001F412F">
              <w:rPr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sz w:val="24"/>
                <w:szCs w:val="24"/>
              </w:rPr>
              <w:t>болуп</w:t>
            </w:r>
            <w:proofErr w:type="spellEnd"/>
            <w:r w:rsidRPr="001F412F">
              <w:rPr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sz w:val="24"/>
                <w:szCs w:val="24"/>
              </w:rPr>
              <w:t>шайлангандыгына</w:t>
            </w:r>
            <w:proofErr w:type="spellEnd"/>
            <w:r w:rsidRPr="001F412F">
              <w:rPr>
                <w:sz w:val="24"/>
                <w:szCs w:val="24"/>
              </w:rPr>
              <w:t xml:space="preserve"> </w:t>
            </w:r>
            <w:proofErr w:type="spellStart"/>
            <w:r w:rsidRPr="001F412F">
              <w:rPr>
                <w:sz w:val="24"/>
                <w:szCs w:val="24"/>
              </w:rPr>
              <w:t>байланыштуу</w:t>
            </w:r>
            <w:proofErr w:type="spellEnd"/>
          </w:p>
        </w:tc>
        <w:tc>
          <w:tcPr>
            <w:tcW w:w="2410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72,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11.0.2021-ж.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ADB" w:rsidRPr="001F412F" w:rsidRDefault="00315A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 xml:space="preserve">Кыз-Көл </w:t>
            </w:r>
          </w:p>
          <w:p w:rsidR="00315ADB" w:rsidRPr="001F412F" w:rsidRDefault="00315ADB" w:rsidP="00FF2EB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Бобошев Талантбек Абдуллаевич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ADB" w:rsidRPr="001F412F" w:rsidRDefault="00315ADB" w:rsidP="00FF2EB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128,</w:t>
            </w:r>
          </w:p>
          <w:p w:rsidR="00315ADB" w:rsidRPr="001F412F" w:rsidRDefault="00315ADB" w:rsidP="00FF2EB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</w:t>
            </w:r>
            <w:r w:rsidRPr="001F412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.2021-ж.</w:t>
            </w:r>
          </w:p>
        </w:tc>
      </w:tr>
      <w:tr w:rsidR="00315ADB" w:rsidRPr="001F412F" w:rsidTr="00FF2EBC">
        <w:trPr>
          <w:trHeight w:val="20"/>
        </w:trPr>
        <w:tc>
          <w:tcPr>
            <w:tcW w:w="10502" w:type="dxa"/>
            <w:gridSpan w:val="8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315ADB" w:rsidRPr="001F412F" w:rsidTr="00FF2EBC">
        <w:trPr>
          <w:trHeight w:val="20"/>
        </w:trPr>
        <w:tc>
          <w:tcPr>
            <w:tcW w:w="10502" w:type="dxa"/>
            <w:gridSpan w:val="8"/>
          </w:tcPr>
          <w:p w:rsidR="00315ADB" w:rsidRPr="001F412F" w:rsidRDefault="00315ADB" w:rsidP="00FF2EBC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Жумагальский район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Чоң-Дөбө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Сагынбек уулу Кутболсун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Жеке аразы</w:t>
            </w:r>
          </w:p>
        </w:tc>
        <w:tc>
          <w:tcPr>
            <w:tcW w:w="2410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33,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Куйручук </w:t>
            </w: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Абылабеков Бердибек 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 өкмөтүнүн башчысы болуп шайлангандыгына байланыштуу</w:t>
            </w:r>
          </w:p>
        </w:tc>
        <w:tc>
          <w:tcPr>
            <w:tcW w:w="2410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49,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Түгөл-Сай </w:t>
            </w: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Сабырбек уулу Калысбек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 өкмөтүнүн башчысы болуп шайлангандыгына байланыштуу</w:t>
            </w:r>
          </w:p>
        </w:tc>
        <w:tc>
          <w:tcPr>
            <w:tcW w:w="2410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47,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Кабак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Качкын уулу Эрлан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  <w:vAlign w:val="center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48,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району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Кара-Бак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Каламбеков Абдикарим Саалыевич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Суу-Башы </w:t>
            </w: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Дыйканов Кубанычбек Айбашович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шаары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</w:tcPr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Баткен шаардык</w:t>
            </w:r>
          </w:p>
        </w:tc>
        <w:tc>
          <w:tcPr>
            <w:tcW w:w="2977" w:type="dxa"/>
          </w:tcPr>
          <w:p w:rsidR="00315ADB" w:rsidRDefault="00315ADB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lastRenderedPageBreak/>
              <w:t>Рахимов Мамыржан Тойчуиевич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(№1)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 «</w:t>
            </w:r>
            <w:r>
              <w:rPr>
                <w:rFonts w:ascii="Times New Roman" w:hAnsi="Times New Roman"/>
                <w:lang w:val="ky-KG"/>
              </w:rPr>
              <w:t>Ала-Тоо Кыргыз Жери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F02BE0">
              <w:rPr>
                <w:rFonts w:ascii="Times New Roman" w:hAnsi="Times New Roman"/>
              </w:rPr>
              <w:t>деп.фракция</w:t>
            </w:r>
            <w:r>
              <w:rPr>
                <w:rFonts w:ascii="Times New Roman" w:hAnsi="Times New Roman"/>
              </w:rPr>
              <w:t>сы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  <w:vMerge w:val="restart"/>
          </w:tcPr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5ADB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№32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10.</w:t>
            </w:r>
          </w:p>
        </w:tc>
        <w:tc>
          <w:tcPr>
            <w:tcW w:w="2127" w:type="dxa"/>
            <w:gridSpan w:val="2"/>
            <w:vMerge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315ADB" w:rsidRDefault="00315ADB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Бурханов Имамназар Апызович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(№12)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(«</w:t>
            </w:r>
            <w:r>
              <w:rPr>
                <w:rFonts w:ascii="Times New Roman" w:hAnsi="Times New Roman"/>
                <w:lang w:val="ky-KG"/>
              </w:rPr>
              <w:t>Ала-Тоо Кыргыз Жери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F02BE0">
              <w:rPr>
                <w:rFonts w:ascii="Times New Roman" w:hAnsi="Times New Roman"/>
              </w:rPr>
              <w:t>деп.фракция</w:t>
            </w:r>
            <w:r>
              <w:rPr>
                <w:rFonts w:ascii="Times New Roman" w:hAnsi="Times New Roman"/>
              </w:rPr>
              <w:t>сы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  <w:vMerge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11.</w:t>
            </w:r>
          </w:p>
        </w:tc>
        <w:tc>
          <w:tcPr>
            <w:tcW w:w="2127" w:type="dxa"/>
            <w:gridSpan w:val="2"/>
            <w:vMerge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315ADB" w:rsidRDefault="00315ADB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Гаипова Бууназарат Абабакировна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(№3)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(«</w:t>
            </w:r>
            <w:r>
              <w:rPr>
                <w:rFonts w:ascii="Times New Roman" w:hAnsi="Times New Roman"/>
                <w:lang w:val="ky-KG"/>
              </w:rPr>
              <w:t>Эмгек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F02BE0">
              <w:rPr>
                <w:rFonts w:ascii="Times New Roman" w:hAnsi="Times New Roman"/>
              </w:rPr>
              <w:t>деп.фракция</w:t>
            </w:r>
            <w:r>
              <w:rPr>
                <w:rFonts w:ascii="Times New Roman" w:hAnsi="Times New Roman"/>
              </w:rPr>
              <w:t>сы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  <w:vMerge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315ADB" w:rsidRDefault="00315ADB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Эралиева Эльмира Курбаналиевна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(№6)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(«</w:t>
            </w:r>
            <w:r>
              <w:rPr>
                <w:rFonts w:ascii="Times New Roman" w:hAnsi="Times New Roman"/>
                <w:lang w:val="ky-KG"/>
              </w:rPr>
              <w:t>Эмгек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F02BE0">
              <w:rPr>
                <w:rFonts w:ascii="Times New Roman" w:hAnsi="Times New Roman"/>
              </w:rPr>
              <w:t>деп.фракция</w:t>
            </w:r>
            <w:r>
              <w:rPr>
                <w:rFonts w:ascii="Times New Roman" w:hAnsi="Times New Roman"/>
              </w:rPr>
              <w:t>сы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  <w:vMerge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району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Нуржанов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Каламбеков Абдикарим Саалыевич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44,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14.07.2021-ж.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Айдаралиев </w:t>
            </w: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7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Ниясалиев Маратбек Анарбекович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42,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14.0.2021-ж.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10490" w:type="dxa"/>
            <w:gridSpan w:val="7"/>
          </w:tcPr>
          <w:p w:rsidR="00315ADB" w:rsidRPr="001F412F" w:rsidRDefault="00315ADB" w:rsidP="00FF2EB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Москова району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Предтеченка айылдык</w:t>
            </w:r>
          </w:p>
        </w:tc>
        <w:tc>
          <w:tcPr>
            <w:tcW w:w="2977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Абдыкадыров Мелисбек Омуржанович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№22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05.07.2021-ж.</w:t>
            </w:r>
          </w:p>
        </w:tc>
      </w:tr>
      <w:tr w:rsidR="00315ADB" w:rsidRPr="001F412F" w:rsidTr="00FF2EBC">
        <w:trPr>
          <w:gridAfter w:val="1"/>
          <w:wAfter w:w="12" w:type="dxa"/>
          <w:trHeight w:val="20"/>
        </w:trPr>
        <w:tc>
          <w:tcPr>
            <w:tcW w:w="707" w:type="dxa"/>
            <w:gridSpan w:val="2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6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Первомай айылдык</w:t>
            </w:r>
          </w:p>
        </w:tc>
        <w:tc>
          <w:tcPr>
            <w:tcW w:w="2977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Асаналиев Бектур Болотбекович</w:t>
            </w:r>
          </w:p>
        </w:tc>
        <w:tc>
          <w:tcPr>
            <w:tcW w:w="2269" w:type="dxa"/>
          </w:tcPr>
          <w:p w:rsidR="00315ADB" w:rsidRPr="001F412F" w:rsidRDefault="00315ADB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410" w:type="dxa"/>
          </w:tcPr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№23</w:t>
            </w:r>
          </w:p>
          <w:p w:rsidR="00315ADB" w:rsidRPr="001F412F" w:rsidRDefault="00315ADB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05.07.2021-ж.</w:t>
            </w:r>
          </w:p>
        </w:tc>
      </w:tr>
    </w:tbl>
    <w:p w:rsidR="00315ADB" w:rsidRPr="001F412F" w:rsidRDefault="00315ADB" w:rsidP="00315ADB">
      <w:pPr>
        <w:pStyle w:val="a3"/>
        <w:ind w:left="5670" w:firstLine="6"/>
      </w:pPr>
    </w:p>
    <w:p w:rsidR="00315ADB" w:rsidRPr="001F412F" w:rsidRDefault="00315ADB" w:rsidP="00315ADB">
      <w:pPr>
        <w:rPr>
          <w:rFonts w:ascii="Times New Roman" w:hAnsi="Times New Roman"/>
          <w:lang w:val="ky-KG"/>
        </w:rPr>
      </w:pPr>
    </w:p>
    <w:p w:rsidR="0015523F" w:rsidRDefault="0015523F">
      <w:bookmarkStart w:id="0" w:name="_GoBack"/>
      <w:bookmarkEnd w:id="0"/>
    </w:p>
    <w:sectPr w:rsidR="0015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B1"/>
    <w:rsid w:val="0015523F"/>
    <w:rsid w:val="00315ADB"/>
    <w:rsid w:val="0054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22E16-AC5E-4ED1-8C09-6D661859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DB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5AD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15AD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2022-03-31T11:10:00Z</dcterms:created>
  <dcterms:modified xsi:type="dcterms:W3CDTF">2022-03-31T11:10:00Z</dcterms:modified>
</cp:coreProperties>
</file>