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AB" w:rsidRPr="00433B2E" w:rsidRDefault="00D4752C" w:rsidP="00433B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33B2E">
        <w:rPr>
          <w:rFonts w:ascii="Times New Roman" w:hAnsi="Times New Roman" w:cs="Times New Roman"/>
          <w:sz w:val="24"/>
          <w:szCs w:val="24"/>
        </w:rPr>
        <w:t>ОСОБОЕ МНЕНИЕ</w:t>
      </w:r>
    </w:p>
    <w:bookmarkEnd w:id="0"/>
    <w:p w:rsidR="00D4752C" w:rsidRPr="00433B2E" w:rsidRDefault="00D4752C" w:rsidP="00433B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члена Центральной комиссии по выборам и проведению референдумов</w:t>
      </w:r>
    </w:p>
    <w:p w:rsidR="00D4752C" w:rsidRDefault="00D4752C" w:rsidP="00476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Кыргызской Республики</w:t>
      </w:r>
      <w:r w:rsidR="007E0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31C">
        <w:rPr>
          <w:rFonts w:ascii="Times New Roman" w:hAnsi="Times New Roman" w:cs="Times New Roman"/>
          <w:sz w:val="24"/>
          <w:szCs w:val="24"/>
        </w:rPr>
        <w:t>Абдрахматовой</w:t>
      </w:r>
      <w:proofErr w:type="spellEnd"/>
      <w:r w:rsidR="007E0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31C">
        <w:rPr>
          <w:rFonts w:ascii="Times New Roman" w:hAnsi="Times New Roman" w:cs="Times New Roman"/>
          <w:sz w:val="24"/>
          <w:szCs w:val="24"/>
        </w:rPr>
        <w:t>Атыр</w:t>
      </w:r>
      <w:proofErr w:type="spellEnd"/>
      <w:r w:rsidR="007E0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31C">
        <w:rPr>
          <w:rFonts w:ascii="Times New Roman" w:hAnsi="Times New Roman" w:cs="Times New Roman"/>
          <w:sz w:val="24"/>
          <w:szCs w:val="24"/>
        </w:rPr>
        <w:t>Болотбековны</w:t>
      </w:r>
      <w:proofErr w:type="spellEnd"/>
      <w:r w:rsidR="00476FCC">
        <w:rPr>
          <w:rFonts w:ascii="Times New Roman" w:hAnsi="Times New Roman" w:cs="Times New Roman"/>
          <w:sz w:val="24"/>
          <w:szCs w:val="24"/>
        </w:rPr>
        <w:t xml:space="preserve"> к </w:t>
      </w:r>
      <w:r w:rsidR="00476FCC">
        <w:rPr>
          <w:rFonts w:ascii="Times New Roman" w:hAnsi="Times New Roman"/>
          <w:sz w:val="24"/>
          <w:szCs w:val="24"/>
        </w:rPr>
        <w:t>Положению</w:t>
      </w:r>
      <w:r w:rsidR="00476FCC" w:rsidRPr="00476FCC">
        <w:rPr>
          <w:rFonts w:ascii="Times New Roman" w:hAnsi="Times New Roman"/>
          <w:sz w:val="24"/>
          <w:szCs w:val="24"/>
        </w:rPr>
        <w:t xml:space="preserve"> «</w:t>
      </w:r>
      <w:r w:rsidR="00476FCC" w:rsidRPr="00476FCC">
        <w:rPr>
          <w:rFonts w:ascii="Times New Roman" w:eastAsia="Times New Roman" w:hAnsi="Times New Roman"/>
          <w:bCs/>
          <w:sz w:val="24"/>
          <w:szCs w:val="24"/>
          <w:lang w:eastAsia="ru-RU"/>
        </w:rPr>
        <w:t>О порядке формирования, расформирования избирательных комиссий и формирования, ведения резерва избирательных комиссий»</w:t>
      </w:r>
      <w:r w:rsidR="00476F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76FCC">
        <w:rPr>
          <w:rFonts w:ascii="Times New Roman" w:hAnsi="Times New Roman" w:cs="Times New Roman"/>
          <w:sz w:val="24"/>
          <w:szCs w:val="24"/>
        </w:rPr>
        <w:t xml:space="preserve">утвержденному постановлением ЦИК </w:t>
      </w:r>
      <w:proofErr w:type="gramStart"/>
      <w:r w:rsidR="00476FCC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476FCC">
        <w:rPr>
          <w:rFonts w:ascii="Times New Roman" w:hAnsi="Times New Roman" w:cs="Times New Roman"/>
          <w:sz w:val="24"/>
          <w:szCs w:val="24"/>
        </w:rPr>
        <w:t xml:space="preserve"> №176 от 6 декабря 2019г.</w:t>
      </w:r>
    </w:p>
    <w:p w:rsidR="0057231C" w:rsidRPr="00433B2E" w:rsidRDefault="0057231C" w:rsidP="00433B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4752C" w:rsidRPr="00433B2E" w:rsidRDefault="00D4752C" w:rsidP="00433B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723" w:rsidRDefault="00592B51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Утвержденное постановлением</w:t>
      </w:r>
      <w:r w:rsidR="003A7C3E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Центральной комисси</w:t>
      </w:r>
      <w:r w:rsidR="00A370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A7C3E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выборам и проведению референдумов Кыргызской Республики</w:t>
      </w:r>
      <w:r w:rsidR="00AE2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4752C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формирования, расформирования избирательных комиссий и формирования, ведения резерва избирательных комиссий</w:t>
      </w:r>
      <w:r w:rsidR="003A7C3E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6 декабря 2019 г.</w:t>
      </w:r>
      <w:r w:rsidR="00D4752C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предусматривает ряд</w:t>
      </w:r>
      <w:r w:rsidR="003A7C3E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норм, противоречащих </w:t>
      </w:r>
      <w:r w:rsidR="004E4135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Конституции Кыргызской Республики в части п</w:t>
      </w:r>
      <w:r w:rsidR="003A7C3E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ринцип</w:t>
      </w:r>
      <w:r w:rsidR="004E4135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AE2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4723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государственной власти,</w:t>
      </w:r>
      <w:r w:rsidR="00AE2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7C3E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гарантиям</w:t>
      </w:r>
      <w:r w:rsidR="00753256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 и свобод граждан, а также </w:t>
      </w:r>
      <w:r w:rsidR="003A7C3E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нормам </w:t>
      </w:r>
      <w:r w:rsidR="00753256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законодательства страны.</w:t>
      </w:r>
      <w:proofErr w:type="gramEnd"/>
    </w:p>
    <w:p w:rsidR="00433B2E" w:rsidRPr="00433B2E" w:rsidRDefault="00433B2E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A98" w:rsidRPr="00433B2E" w:rsidRDefault="00295C9C" w:rsidP="00433B2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9A6528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 </w:t>
      </w:r>
      <w:r w:rsidR="009A6528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Кыргызской Республики «Об избирательных комиссиях</w:t>
      </w:r>
      <w:r w:rsidR="00895BBA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проведению выборов и референдумов</w:t>
      </w:r>
      <w:r w:rsidR="009A6528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95BBA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3A7C3E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З</w:t>
      </w:r>
      <w:r w:rsidR="00895BBA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акон об избирательных комиссиях) в ноябре 2019 г. были внесены ряд изменений. Одно из изменений касается статьи 22 закона, определяющей статус члена территориальной, участковой избирательной комиссии. </w:t>
      </w:r>
      <w:r w:rsidR="00D06B55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последним изменениям </w:t>
      </w:r>
      <w:r w:rsidR="00D06B55" w:rsidRPr="00433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членом</w:t>
      </w:r>
      <w:r w:rsidR="00895BBA" w:rsidRPr="00433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территориальной, участковой избирательной комиссии</w:t>
      </w:r>
      <w:r w:rsidR="00D06B55" w:rsidRPr="00433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 может быть </w:t>
      </w:r>
      <w:r w:rsidR="00895BBA" w:rsidRPr="00433B2E">
        <w:rPr>
          <w:rFonts w:ascii="Times New Roman" w:hAnsi="Times New Roman" w:cs="Times New Roman"/>
          <w:b/>
          <w:color w:val="000000"/>
          <w:sz w:val="24"/>
          <w:szCs w:val="24"/>
        </w:rPr>
        <w:t>лицо, досрочно освобожденное от обязанностей члена избирательной комиссии по отрицательным основаниям</w:t>
      </w:r>
      <w:r w:rsidR="00895BBA" w:rsidRPr="00433B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3C4C" w:rsidRPr="00433B2E" w:rsidRDefault="007F3D4D" w:rsidP="00433B2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Однако, п</w:t>
      </w:r>
      <w:r w:rsidR="00D06B55" w:rsidRPr="00433B2E">
        <w:rPr>
          <w:rFonts w:ascii="Times New Roman" w:hAnsi="Times New Roman" w:cs="Times New Roman"/>
          <w:sz w:val="24"/>
          <w:szCs w:val="24"/>
        </w:rPr>
        <w:t xml:space="preserve">ри принятии данного изменения законодатель, не </w:t>
      </w:r>
      <w:r w:rsidR="003A7C3E" w:rsidRPr="00433B2E">
        <w:rPr>
          <w:rFonts w:ascii="Times New Roman" w:hAnsi="Times New Roman" w:cs="Times New Roman"/>
          <w:sz w:val="24"/>
          <w:szCs w:val="24"/>
        </w:rPr>
        <w:t>раскрыл</w:t>
      </w:r>
      <w:r w:rsidRPr="00433B2E">
        <w:rPr>
          <w:rFonts w:ascii="Times New Roman" w:hAnsi="Times New Roman" w:cs="Times New Roman"/>
          <w:sz w:val="24"/>
          <w:szCs w:val="24"/>
        </w:rPr>
        <w:t xml:space="preserve"> термин «отрицательные основания»</w:t>
      </w:r>
      <w:r w:rsidR="003A7C3E" w:rsidRPr="00433B2E">
        <w:rPr>
          <w:rFonts w:ascii="Times New Roman" w:hAnsi="Times New Roman" w:cs="Times New Roman"/>
          <w:sz w:val="24"/>
          <w:szCs w:val="24"/>
        </w:rPr>
        <w:t>,</w:t>
      </w:r>
      <w:r w:rsidRPr="00433B2E">
        <w:rPr>
          <w:rFonts w:ascii="Times New Roman" w:hAnsi="Times New Roman" w:cs="Times New Roman"/>
          <w:sz w:val="24"/>
          <w:szCs w:val="24"/>
        </w:rPr>
        <w:t xml:space="preserve"> и</w:t>
      </w:r>
      <w:r w:rsidR="00433B2E">
        <w:rPr>
          <w:rFonts w:ascii="Times New Roman" w:hAnsi="Times New Roman" w:cs="Times New Roman"/>
          <w:sz w:val="24"/>
          <w:szCs w:val="24"/>
        </w:rPr>
        <w:t xml:space="preserve"> не предусмотрел</w:t>
      </w:r>
      <w:r w:rsidRPr="00433B2E">
        <w:rPr>
          <w:rFonts w:ascii="Times New Roman" w:hAnsi="Times New Roman" w:cs="Times New Roman"/>
          <w:sz w:val="24"/>
          <w:szCs w:val="24"/>
        </w:rPr>
        <w:t xml:space="preserve"> перечень оснований</w:t>
      </w:r>
      <w:r w:rsidR="00433B2E">
        <w:rPr>
          <w:rFonts w:ascii="Times New Roman" w:hAnsi="Times New Roman" w:cs="Times New Roman"/>
          <w:sz w:val="24"/>
          <w:szCs w:val="24"/>
        </w:rPr>
        <w:t>,</w:t>
      </w:r>
      <w:r w:rsidR="00CC5839">
        <w:rPr>
          <w:rFonts w:ascii="Times New Roman" w:hAnsi="Times New Roman" w:cs="Times New Roman"/>
          <w:sz w:val="24"/>
          <w:szCs w:val="24"/>
        </w:rPr>
        <w:t xml:space="preserve"> </w:t>
      </w:r>
      <w:r w:rsidRPr="00433B2E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D06B55" w:rsidRPr="00433B2E">
        <w:rPr>
          <w:rFonts w:ascii="Times New Roman" w:hAnsi="Times New Roman" w:cs="Times New Roman"/>
          <w:sz w:val="24"/>
          <w:szCs w:val="24"/>
        </w:rPr>
        <w:t xml:space="preserve">будут считаться в качестве </w:t>
      </w:r>
      <w:r w:rsidR="003A7C3E" w:rsidRPr="00433B2E">
        <w:rPr>
          <w:rFonts w:ascii="Times New Roman" w:hAnsi="Times New Roman" w:cs="Times New Roman"/>
          <w:sz w:val="24"/>
          <w:szCs w:val="24"/>
        </w:rPr>
        <w:t>«</w:t>
      </w:r>
      <w:r w:rsidR="00D06B55" w:rsidRPr="00433B2E">
        <w:rPr>
          <w:rFonts w:ascii="Times New Roman" w:hAnsi="Times New Roman" w:cs="Times New Roman"/>
          <w:sz w:val="24"/>
          <w:szCs w:val="24"/>
        </w:rPr>
        <w:t>отрицательных</w:t>
      </w:r>
      <w:r w:rsidR="003A7C3E" w:rsidRPr="00433B2E">
        <w:rPr>
          <w:rFonts w:ascii="Times New Roman" w:hAnsi="Times New Roman" w:cs="Times New Roman"/>
          <w:sz w:val="24"/>
          <w:szCs w:val="24"/>
        </w:rPr>
        <w:t>»</w:t>
      </w:r>
      <w:r w:rsidR="00D06B55" w:rsidRPr="00433B2E">
        <w:rPr>
          <w:rFonts w:ascii="Times New Roman" w:hAnsi="Times New Roman" w:cs="Times New Roman"/>
          <w:sz w:val="24"/>
          <w:szCs w:val="24"/>
        </w:rPr>
        <w:t>.</w:t>
      </w:r>
      <w:r w:rsidR="00CC5839">
        <w:rPr>
          <w:rFonts w:ascii="Times New Roman" w:hAnsi="Times New Roman" w:cs="Times New Roman"/>
          <w:sz w:val="24"/>
          <w:szCs w:val="24"/>
        </w:rPr>
        <w:t xml:space="preserve"> </w:t>
      </w:r>
      <w:r w:rsidR="007478DF" w:rsidRPr="00433B2E">
        <w:rPr>
          <w:rFonts w:ascii="Times New Roman" w:hAnsi="Times New Roman" w:cs="Times New Roman"/>
          <w:sz w:val="24"/>
          <w:szCs w:val="24"/>
        </w:rPr>
        <w:t>В</w:t>
      </w:r>
      <w:r w:rsidR="003A7C3E" w:rsidRPr="00433B2E">
        <w:rPr>
          <w:rFonts w:ascii="Times New Roman" w:hAnsi="Times New Roman" w:cs="Times New Roman"/>
          <w:sz w:val="24"/>
          <w:szCs w:val="24"/>
        </w:rPr>
        <w:t xml:space="preserve"> Законе об избирательных комиссиях </w:t>
      </w:r>
      <w:r w:rsidR="00433B2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A7C3E" w:rsidRPr="00433B2E">
        <w:rPr>
          <w:rFonts w:ascii="Times New Roman" w:hAnsi="Times New Roman" w:cs="Times New Roman"/>
          <w:sz w:val="24"/>
          <w:szCs w:val="24"/>
        </w:rPr>
        <w:t xml:space="preserve">не предусмотрено полномочие Центральной избирательной комиссии определять </w:t>
      </w:r>
      <w:r w:rsidR="00FE0E2C" w:rsidRPr="00433B2E">
        <w:rPr>
          <w:rFonts w:ascii="Times New Roman" w:hAnsi="Times New Roman" w:cs="Times New Roman"/>
          <w:sz w:val="24"/>
          <w:szCs w:val="24"/>
        </w:rPr>
        <w:t>содержание понятия</w:t>
      </w:r>
      <w:r w:rsidRPr="00433B2E">
        <w:rPr>
          <w:rFonts w:ascii="Times New Roman" w:hAnsi="Times New Roman" w:cs="Times New Roman"/>
          <w:sz w:val="24"/>
          <w:szCs w:val="24"/>
        </w:rPr>
        <w:t xml:space="preserve"> «отрицательные основания» </w:t>
      </w:r>
      <w:r w:rsidR="003A7C3E" w:rsidRPr="00433B2E">
        <w:rPr>
          <w:rFonts w:ascii="Times New Roman" w:hAnsi="Times New Roman" w:cs="Times New Roman"/>
          <w:sz w:val="24"/>
          <w:szCs w:val="24"/>
        </w:rPr>
        <w:t xml:space="preserve">для досрочного освобождения </w:t>
      </w:r>
      <w:r w:rsidR="003A7C3E" w:rsidRPr="00433B2E">
        <w:rPr>
          <w:rFonts w:ascii="Times New Roman" w:hAnsi="Times New Roman" w:cs="Times New Roman"/>
          <w:color w:val="000000"/>
          <w:sz w:val="24"/>
          <w:szCs w:val="24"/>
        </w:rPr>
        <w:t>от обязанностей члена избирательной комиссии</w:t>
      </w:r>
      <w:r w:rsidRPr="00433B2E">
        <w:rPr>
          <w:rFonts w:ascii="Times New Roman" w:hAnsi="Times New Roman" w:cs="Times New Roman"/>
          <w:color w:val="000000"/>
          <w:sz w:val="24"/>
          <w:szCs w:val="24"/>
        </w:rPr>
        <w:t xml:space="preserve"> и утверждать их перечень.</w:t>
      </w:r>
    </w:p>
    <w:p w:rsidR="00DB3C4C" w:rsidRPr="00433B2E" w:rsidRDefault="003A7C3E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B2E">
        <w:rPr>
          <w:rFonts w:ascii="Times New Roman" w:hAnsi="Times New Roman" w:cs="Times New Roman"/>
          <w:color w:val="000000"/>
          <w:sz w:val="24"/>
          <w:szCs w:val="24"/>
        </w:rPr>
        <w:t xml:space="preserve">Тем не менее, Центральная избирательная комиссия на своем заседании от 6 декабря 2019г. утвердила </w:t>
      </w:r>
      <w:r w:rsidR="00DB3C4C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формирования, расформирования избирательных комиссий и формирования, ведения резерва избирательных комиссий (далее Положение), где предусмотрела перечень «отрицательных оснований» для досрочного ос</w:t>
      </w:r>
      <w:r w:rsidR="000E3FC6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вобождения от обязанностей членов</w:t>
      </w:r>
      <w:r w:rsidR="00DB3C4C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избирательной комиссии</w:t>
      </w:r>
      <w:r w:rsidR="00044D52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Данные «отрицательные основания» в последующем не позволяют досрочно освобожденному члену избирательной комиссии вновь избраться в состав избирательной комиссии на уровне участка либо территории</w:t>
      </w:r>
      <w:r w:rsidR="00DB3C4C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B3C4C" w:rsidRPr="00433B2E" w:rsidRDefault="000E3FC6" w:rsidP="00433B2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</w:t>
      </w:r>
      <w:r w:rsidR="00DB3C4C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13 положения гласит, что </w:t>
      </w:r>
      <w:r w:rsidR="00DB3C4C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отрицательным основанием следует понимать:</w:t>
      </w:r>
    </w:p>
    <w:p w:rsidR="00002337" w:rsidRPr="00433B2E" w:rsidRDefault="00002337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норм законодательства о выборах, а также нарушения, предусмотренные уголовным законодательством Кыргызской Республики;</w:t>
      </w:r>
    </w:p>
    <w:p w:rsidR="00002337" w:rsidRPr="00433B2E" w:rsidRDefault="00002337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исполнение и (или) ненадлежащее исполнение возложенных обязанностей;</w:t>
      </w:r>
    </w:p>
    <w:p w:rsidR="00002337" w:rsidRPr="00433B2E" w:rsidRDefault="00002337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нарушение принципов деятельности избирательных комиссий в соответствии с частью 1 </w:t>
      </w:r>
      <w:hyperlink r:id="rId8" w:anchor="st_3" w:history="1">
        <w:r w:rsidRPr="00433B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3</w:t>
        </w:r>
      </w:hyperlink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Кыргызской Республики "Об избирательных комиссиях по проведению выборов и референдумов Кыргызской Республики";</w:t>
      </w:r>
    </w:p>
    <w:p w:rsidR="00002337" w:rsidRPr="00433B2E" w:rsidRDefault="00002337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нарушение общепринятых норм морали и этики;</w:t>
      </w:r>
    </w:p>
    <w:p w:rsidR="00DB3C4C" w:rsidRPr="00433B2E" w:rsidRDefault="00002337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членство в комиссии, расформированной в соответствии с пунктом 39 настоящего Положения.</w:t>
      </w:r>
    </w:p>
    <w:p w:rsidR="00002337" w:rsidRPr="00433B2E" w:rsidRDefault="007F3D4D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видно </w:t>
      </w:r>
      <w:r w:rsidR="00DA5B1B" w:rsidRPr="0043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 w:rsidR="00CC5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3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отрицательных оснований, препятствующих гражданину Кыргызской Республики стать членом избирательной комиссии</w:t>
      </w:r>
      <w:r w:rsidR="00DA5B1B" w:rsidRPr="0043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сформулирован</w:t>
      </w:r>
      <w:proofErr w:type="gramEnd"/>
      <w:r w:rsidR="00DA5B1B" w:rsidRPr="0043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достаточно </w:t>
      </w:r>
      <w:r w:rsidR="00002337" w:rsidRPr="0043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абстрактно и расширенно.</w:t>
      </w:r>
    </w:p>
    <w:p w:rsidR="00044D52" w:rsidRPr="00433B2E" w:rsidRDefault="00044D52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нижестоящие избирательные комиссии формируются, расформировываются вышестоящей избирательной комиссией, а также вышестоящая комиссия освобождает</w:t>
      </w:r>
      <w:r w:rsidR="00CC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досрочно от исполнения обязанностей члена нижестоящей избирательной комиссии, </w:t>
      </w:r>
      <w:r w:rsidRPr="0043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установленный перечень ограничений приведет к вольному толкованию содержания ограничений, и двойным стандартам в правоприменительной практике. </w:t>
      </w:r>
    </w:p>
    <w:p w:rsidR="00044D52" w:rsidRPr="00433B2E" w:rsidRDefault="00044D52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B8" w:rsidRPr="00433B2E" w:rsidRDefault="002D7D4B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обратить внимание на первое ограничение: «</w:t>
      </w:r>
      <w:r w:rsidR="00E04DB8" w:rsidRPr="00433B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нарушение норм законодательства о выборах, а также нарушения, предусмотренные уголовным законодательством Кыргызской Республики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ясно, нарушение каких норм законодательства о выборах или уголовного законодательства закроет </w:t>
      </w:r>
      <w:proofErr w:type="gramStart"/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всегда</w:t>
      </w:r>
      <w:proofErr w:type="gramEnd"/>
      <w:r w:rsidR="00CC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1289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кыргызстанцу</w:t>
      </w:r>
      <w:proofErr w:type="spellEnd"/>
      <w:r w:rsidR="00CC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дорогу к работе в избирательной комиссии. Какие виды </w:t>
      </w:r>
      <w:r w:rsid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избирательной комиссии препятствуют ему </w:t>
      </w:r>
      <w:r w:rsid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будущем 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</w:t>
      </w:r>
      <w:r w:rsidR="00060BA7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и проведению выборов и референдумов.</w:t>
      </w:r>
    </w:p>
    <w:p w:rsidR="00191CA7" w:rsidRPr="00433B2E" w:rsidRDefault="007478DF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Отметим, что и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збирательное законодательство Кыргызской Республики </w:t>
      </w: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r w:rsidR="00E04DB8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гражданско-правовую, </w:t>
      </w:r>
      <w:r w:rsidR="00060BA7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уголовную и иную ответственность. </w:t>
      </w:r>
      <w:r w:rsidR="005412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гарантирует</w:t>
      </w: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допустившее </w:t>
      </w:r>
      <w:r w:rsidR="00191CA7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="00191CA7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его содержания и нанесенного вреда общественным интересам </w:t>
      </w:r>
      <w:proofErr w:type="gramStart"/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понесет ответственность</w:t>
      </w:r>
      <w:proofErr w:type="gramEnd"/>
      <w:r w:rsidR="00191CA7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4DB8" w:rsidRPr="00433B2E" w:rsidRDefault="00191CA7" w:rsidP="00433B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чем, установление дополнительного фильтра в виде запрета на избрание членом территориальной, участковой избирательной комиссии за правонарушение</w:t>
      </w:r>
      <w:r w:rsidR="00915BA7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избирательного и уголовного законодательства</w:t>
      </w: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которое лицо уже </w:t>
      </w:r>
      <w:proofErr w:type="gramStart"/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понесло ответственность</w:t>
      </w:r>
      <w:proofErr w:type="gramEnd"/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433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грубым нарушением принципа </w:t>
      </w:r>
      <w:r w:rsidRPr="00433B2E">
        <w:rPr>
          <w:rFonts w:ascii="Times New Roman" w:hAnsi="Times New Roman" w:cs="Times New Roman"/>
          <w:b/>
          <w:sz w:val="24"/>
          <w:szCs w:val="24"/>
        </w:rPr>
        <w:t xml:space="preserve">недопустимости повторного привлечения к юридической ответственности за одно и то же правонарушение - принцип </w:t>
      </w:r>
      <w:proofErr w:type="spellStart"/>
      <w:r w:rsidRPr="00433B2E">
        <w:rPr>
          <w:rFonts w:ascii="Times New Roman" w:hAnsi="Times New Roman" w:cs="Times New Roman"/>
          <w:b/>
          <w:sz w:val="24"/>
          <w:szCs w:val="24"/>
        </w:rPr>
        <w:t>nonbisinidem</w:t>
      </w:r>
      <w:proofErr w:type="spellEnd"/>
      <w:r w:rsidRPr="00433B2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15BA7" w:rsidRPr="00433B2E" w:rsidRDefault="00915BA7" w:rsidP="00433B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BA7" w:rsidRPr="00433B2E" w:rsidRDefault="002D7D4B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15BA7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ограничение для избрания в качестве члена территориальной, участковой избирательной комиссии это – «</w:t>
      </w:r>
      <w:r w:rsidR="00915BA7" w:rsidRPr="00433B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нарушение принципов деятельности избирательных комиссий</w:t>
      </w:r>
      <w:r w:rsidR="00915BA7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15BA7" w:rsidRPr="00433B2E" w:rsidRDefault="00915BA7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закону об избирательных комиссиях, </w:t>
      </w:r>
      <w:r w:rsidRPr="00433B2E">
        <w:rPr>
          <w:rFonts w:ascii="Times New Roman" w:hAnsi="Times New Roman" w:cs="Times New Roman"/>
          <w:color w:val="000000"/>
          <w:sz w:val="24"/>
          <w:szCs w:val="24"/>
        </w:rPr>
        <w:t xml:space="preserve">избирательные комиссии осуществляют свою деятельность на принципах законности, гласности, открытости, независимости, коллегиальности, справедливости, </w:t>
      </w:r>
      <w:r w:rsidRPr="0043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беспристрастности (ч. 1 статьи 3). </w:t>
      </w:r>
    </w:p>
    <w:p w:rsidR="00915BA7" w:rsidRPr="00433B2E" w:rsidRDefault="00915BA7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и здесь, законодатель не предусмотрел, в чем смысл каждого принципа в работе избирательных комиссий. </w:t>
      </w:r>
    </w:p>
    <w:p w:rsidR="00915BA7" w:rsidRPr="00433B2E" w:rsidRDefault="00915BA7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если части 2-5 статьи 3 </w:t>
      </w:r>
      <w:r w:rsidR="00541289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5412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1289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избирательных комиссиях</w:t>
      </w:r>
      <w:r w:rsidR="00CC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предусматривают некоторые гарантии в работе избирательных комиссий, то их можно отнести к принципу «независимости» избирательных комиссий, также как и части 7-8 статьи 22 </w:t>
      </w:r>
      <w:r w:rsidR="0054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этого же </w:t>
      </w:r>
      <w:r w:rsidRPr="0043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закона, согласно которым 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 территориальной, участковой избирательной комиссии не может преследоваться за свое мнение, предложение по тому или иному вопросу.</w:t>
      </w:r>
      <w:proofErr w:type="gramEnd"/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Воздействие на члена территориальной, участковой избирательной комиссии с целью воспрепятствования исполнению им своих полномочий и служебных обязанностей либо принятия решения в чью-либо пользу, насильственные действия, оскорбления, а равно 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клевета, распространение искаженной информации о выполнении им полномочий и служебных обязанностей влекут ответственность, установленную законом.</w:t>
      </w:r>
    </w:p>
    <w:p w:rsidR="00915BA7" w:rsidRPr="00433B2E" w:rsidRDefault="0045025F" w:rsidP="00433B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Принцип</w:t>
      </w:r>
      <w:r w:rsidR="002B01B9" w:rsidRPr="00433B2E">
        <w:rPr>
          <w:rFonts w:ascii="Times New Roman" w:hAnsi="Times New Roman" w:cs="Times New Roman"/>
          <w:sz w:val="24"/>
          <w:szCs w:val="24"/>
        </w:rPr>
        <w:t>ы</w:t>
      </w:r>
      <w:r w:rsidRPr="00433B2E">
        <w:rPr>
          <w:rFonts w:ascii="Times New Roman" w:hAnsi="Times New Roman" w:cs="Times New Roman"/>
          <w:sz w:val="24"/>
          <w:szCs w:val="24"/>
        </w:rPr>
        <w:t xml:space="preserve"> «</w:t>
      </w:r>
      <w:r w:rsidR="002B01B9" w:rsidRPr="00433B2E">
        <w:rPr>
          <w:rFonts w:ascii="Times New Roman" w:hAnsi="Times New Roman" w:cs="Times New Roman"/>
          <w:sz w:val="24"/>
          <w:szCs w:val="24"/>
        </w:rPr>
        <w:t xml:space="preserve">гласность и </w:t>
      </w:r>
      <w:r w:rsidRPr="00433B2E">
        <w:rPr>
          <w:rFonts w:ascii="Times New Roman" w:hAnsi="Times New Roman" w:cs="Times New Roman"/>
          <w:sz w:val="24"/>
          <w:szCs w:val="24"/>
        </w:rPr>
        <w:t>открытост</w:t>
      </w:r>
      <w:r w:rsidR="00433B2E">
        <w:rPr>
          <w:rFonts w:ascii="Times New Roman" w:hAnsi="Times New Roman" w:cs="Times New Roman"/>
          <w:sz w:val="24"/>
          <w:szCs w:val="24"/>
        </w:rPr>
        <w:t>ь</w:t>
      </w:r>
      <w:r w:rsidRPr="00433B2E">
        <w:rPr>
          <w:rFonts w:ascii="Times New Roman" w:hAnsi="Times New Roman" w:cs="Times New Roman"/>
          <w:sz w:val="24"/>
          <w:szCs w:val="24"/>
        </w:rPr>
        <w:t>» также наход</w:t>
      </w:r>
      <w:r w:rsidR="002B01B9" w:rsidRPr="00433B2E">
        <w:rPr>
          <w:rFonts w:ascii="Times New Roman" w:hAnsi="Times New Roman" w:cs="Times New Roman"/>
          <w:sz w:val="24"/>
          <w:szCs w:val="24"/>
        </w:rPr>
        <w:t>я</w:t>
      </w:r>
      <w:r w:rsidRPr="00433B2E">
        <w:rPr>
          <w:rFonts w:ascii="Times New Roman" w:hAnsi="Times New Roman" w:cs="Times New Roman"/>
          <w:sz w:val="24"/>
          <w:szCs w:val="24"/>
        </w:rPr>
        <w:t xml:space="preserve">т свое определение в избирательном законодательстве, к </w:t>
      </w:r>
      <w:r w:rsidR="00541289" w:rsidRPr="00433B2E">
        <w:rPr>
          <w:rFonts w:ascii="Times New Roman" w:hAnsi="Times New Roman" w:cs="Times New Roman"/>
          <w:sz w:val="24"/>
          <w:szCs w:val="24"/>
        </w:rPr>
        <w:t>примеру,</w:t>
      </w:r>
      <w:r w:rsidRPr="00433B2E">
        <w:rPr>
          <w:rFonts w:ascii="Times New Roman" w:hAnsi="Times New Roman" w:cs="Times New Roman"/>
          <w:sz w:val="24"/>
          <w:szCs w:val="24"/>
        </w:rPr>
        <w:t xml:space="preserve"> в статье 8 конституционного закона Кыргызской Республики</w:t>
      </w:r>
      <w:r w:rsidR="00541289">
        <w:rPr>
          <w:rFonts w:ascii="Times New Roman" w:hAnsi="Times New Roman" w:cs="Times New Roman"/>
          <w:sz w:val="24"/>
          <w:szCs w:val="24"/>
        </w:rPr>
        <w:t xml:space="preserve"> «О выборах президента Кыргызской Республики и депутатов </w:t>
      </w:r>
      <w:proofErr w:type="spellStart"/>
      <w:r w:rsidR="00541289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="00541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289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541289">
        <w:rPr>
          <w:rFonts w:ascii="Times New Roman" w:hAnsi="Times New Roman" w:cs="Times New Roman"/>
          <w:sz w:val="24"/>
          <w:szCs w:val="24"/>
        </w:rPr>
        <w:t xml:space="preserve"> Кыргызской Республики»</w:t>
      </w:r>
      <w:r w:rsidRPr="00433B2E">
        <w:rPr>
          <w:rFonts w:ascii="Times New Roman" w:hAnsi="Times New Roman" w:cs="Times New Roman"/>
          <w:sz w:val="24"/>
          <w:szCs w:val="24"/>
        </w:rPr>
        <w:t>, где установлено, что «о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рганизация и проведение выборов осуществляются гласно и открыто</w:t>
      </w:r>
      <w:proofErr w:type="gramStart"/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33B2E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97FE7" w:rsidRPr="00433B2E" w:rsidRDefault="00A97FE7" w:rsidP="00433B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>Принципы работы избирательных комиссий всех уровней как «коллегиальность», «справедливость», «беспристрастность» не нашли своего определения (раскрытия содержания)</w:t>
      </w:r>
      <w:r w:rsidR="00541289">
        <w:rPr>
          <w:rFonts w:ascii="Times New Roman" w:hAnsi="Times New Roman" w:cs="Times New Roman"/>
          <w:sz w:val="24"/>
          <w:szCs w:val="24"/>
        </w:rPr>
        <w:t xml:space="preserve"> в каком – либо нормативном правовом акте</w:t>
      </w:r>
      <w:r w:rsidRPr="00433B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FE7" w:rsidRPr="00433B2E" w:rsidRDefault="00541289" w:rsidP="00433B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связи с вышеизложенным, а также принимая во внимание отсутствие</w:t>
      </w:r>
      <w:r w:rsidR="00CC5839">
        <w:rPr>
          <w:rFonts w:ascii="Times New Roman" w:hAnsi="Times New Roman" w:cs="Times New Roman"/>
          <w:sz w:val="24"/>
          <w:szCs w:val="24"/>
        </w:rPr>
        <w:t xml:space="preserve"> </w:t>
      </w:r>
      <w:r w:rsidR="00433B2E">
        <w:rPr>
          <w:rFonts w:ascii="Times New Roman" w:hAnsi="Times New Roman" w:cs="Times New Roman"/>
          <w:sz w:val="24"/>
          <w:szCs w:val="24"/>
        </w:rPr>
        <w:t>единообразн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C5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правоприменительной</w:t>
      </w:r>
      <w:r w:rsidR="00A97FE7" w:rsidRPr="00433B2E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97FE7" w:rsidRPr="00433B2E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sz w:val="24"/>
          <w:szCs w:val="24"/>
        </w:rPr>
        <w:t xml:space="preserve">тральной избирательной комиссии, когда </w:t>
      </w:r>
      <w:r w:rsidR="00A97FE7" w:rsidRPr="00433B2E">
        <w:rPr>
          <w:rFonts w:ascii="Times New Roman" w:hAnsi="Times New Roman" w:cs="Times New Roman"/>
          <w:sz w:val="24"/>
          <w:szCs w:val="24"/>
        </w:rPr>
        <w:t xml:space="preserve">при одинаковом правонарушении, в отношении одного лица, допустим кандидата, Центральная избирательная комиссия принимает одно решение, при таком же правонарушении в отношении уже другого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="00A97FE7" w:rsidRPr="00433B2E">
        <w:rPr>
          <w:rFonts w:ascii="Times New Roman" w:hAnsi="Times New Roman" w:cs="Times New Roman"/>
          <w:sz w:val="24"/>
          <w:szCs w:val="24"/>
        </w:rPr>
        <w:t>, ЦИК принимает абсолютно другое решение – является ли такие действия ЦИК законными, справедливыми, беспристрастными?</w:t>
      </w:r>
      <w:proofErr w:type="gramEnd"/>
      <w:r w:rsidR="00A97FE7" w:rsidRPr="00433B2E">
        <w:rPr>
          <w:rFonts w:ascii="Times New Roman" w:hAnsi="Times New Roman" w:cs="Times New Roman"/>
          <w:sz w:val="24"/>
          <w:szCs w:val="24"/>
        </w:rPr>
        <w:t xml:space="preserve"> Для некоторых участников избирательного процесса - нет, а для других – да. </w:t>
      </w:r>
    </w:p>
    <w:p w:rsidR="00DA71EF" w:rsidRPr="00433B2E" w:rsidRDefault="00A97FE7" w:rsidP="00433B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B2E">
        <w:rPr>
          <w:rFonts w:ascii="Times New Roman" w:hAnsi="Times New Roman" w:cs="Times New Roman"/>
          <w:sz w:val="24"/>
          <w:szCs w:val="24"/>
        </w:rPr>
        <w:t xml:space="preserve">Такие же вопросы возникнут и в отношении нижестоящих избирательных комиссий и ее членов. </w:t>
      </w:r>
      <w:proofErr w:type="gramStart"/>
      <w:r w:rsidR="00DA71EF" w:rsidRPr="00541289">
        <w:rPr>
          <w:rFonts w:ascii="Times New Roman" w:hAnsi="Times New Roman" w:cs="Times New Roman"/>
          <w:b/>
          <w:sz w:val="24"/>
          <w:szCs w:val="24"/>
        </w:rPr>
        <w:t xml:space="preserve">Как Центральная </w:t>
      </w:r>
      <w:r w:rsidR="00541289" w:rsidRPr="00541289">
        <w:rPr>
          <w:rFonts w:ascii="Times New Roman" w:hAnsi="Times New Roman" w:cs="Times New Roman"/>
          <w:b/>
          <w:sz w:val="24"/>
          <w:szCs w:val="24"/>
        </w:rPr>
        <w:t xml:space="preserve">избирательная </w:t>
      </w:r>
      <w:r w:rsidR="00DA71EF" w:rsidRPr="00541289">
        <w:rPr>
          <w:rFonts w:ascii="Times New Roman" w:hAnsi="Times New Roman" w:cs="Times New Roman"/>
          <w:b/>
          <w:sz w:val="24"/>
          <w:szCs w:val="24"/>
        </w:rPr>
        <w:t>комиссия будет давать свою оценку действиям нижестоящих избирательных комиссий по соблюдению ими принципов «</w:t>
      </w:r>
      <w:r w:rsidR="00DA71EF" w:rsidRPr="005412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независимости, справедливости, </w:t>
      </w:r>
      <w:r w:rsidR="00DA71EF" w:rsidRPr="005412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беспристрастности», к</w:t>
      </w:r>
      <w:r w:rsidR="00DA71EF" w:rsidRPr="00541289">
        <w:rPr>
          <w:rFonts w:ascii="Times New Roman" w:hAnsi="Times New Roman" w:cs="Times New Roman"/>
          <w:b/>
          <w:sz w:val="24"/>
          <w:szCs w:val="24"/>
        </w:rPr>
        <w:t>огда по результатам мониторинга выборов президента Кыргызской Республики в 2017 г. многие международные и местные наблюдатели выразили беспокойство отсутствием «независимости» и «беспристрастности» при организации работы Центральной избирательной комиссии и принятия ею решений</w:t>
      </w:r>
      <w:r w:rsidR="00DA71EF" w:rsidRPr="00433B2E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DA71EF" w:rsidRPr="00433B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97FE7" w:rsidRPr="00433B2E" w:rsidRDefault="00A97FE7" w:rsidP="00433B2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3B2E">
        <w:rPr>
          <w:rFonts w:ascii="Times New Roman" w:hAnsi="Times New Roman" w:cs="Times New Roman"/>
          <w:sz w:val="24"/>
          <w:szCs w:val="24"/>
        </w:rPr>
        <w:t xml:space="preserve">Закон об избирательных комиссиях, устанавливая общий принцип невмешательства в деятельность избирательных комиссий 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стороны государственных органов, органов местного самоуправления, некоммерческих организаций, в том числе политических партий, иных юридических и физических лиц защитил от вмешательства Центральной избирательной комиссии нижестоящие</w:t>
      </w:r>
      <w:r w:rsidR="00DA71EF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комиссии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Центральная избирательная комиссия не вправе указывать нижестоящей </w:t>
      </w:r>
      <w:r w:rsidR="00A630E3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комиссии,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какое решение принимать, ее задача </w:t>
      </w:r>
      <w:r w:rsid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координировать их деятельност</w:t>
      </w:r>
      <w:r w:rsidR="00541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оказывать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организационно-</w:t>
      </w:r>
      <w:r w:rsidR="00A63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методическую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техническ</w:t>
      </w:r>
      <w:r w:rsidR="00A63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правов</w:t>
      </w:r>
      <w:r w:rsidR="00A63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CC5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30E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помощ</w:t>
      </w:r>
      <w:r w:rsidR="00A630E3" w:rsidRPr="00A630E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ь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A63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A71EF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случае наличия неточностей, ошибок, нарушений, Центральная избирательная комиссия наделена полномочием отмены решений нижестоящих комиссий, в связи с чем 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наделение Центральной и территориальной  избирательной комиссии </w:t>
      </w:r>
      <w:r w:rsidR="00DA71EF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устанавливать 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соответствие действий то</w:t>
      </w:r>
      <w:r w:rsidR="00541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или иного члена избирательной комиссии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принципам «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</w:rPr>
        <w:t xml:space="preserve">независимости, справедливости, </w:t>
      </w:r>
      <w:r w:rsidR="00044D52" w:rsidRPr="0043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беспристрастности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носит заведомо дискриминационный характер, решения по таким вопросам </w:t>
      </w:r>
      <w:r w:rsidR="00541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напрямую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завис</w:t>
      </w:r>
      <w:r w:rsidR="00541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от личного субъективного понимания каждым членом территориальной и Центральной избирательной комиссии данных</w:t>
      </w:r>
      <w:proofErr w:type="gramEnd"/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принципов. </w:t>
      </w:r>
    </w:p>
    <w:p w:rsidR="00044D52" w:rsidRPr="00433B2E" w:rsidRDefault="00044D52" w:rsidP="00433B2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4D52" w:rsidRPr="00433B2E" w:rsidRDefault="002D7D4B" w:rsidP="00433B2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1.3. 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от субъективного понимания каждого члена территориальной и Центральной избирательной комиссии зависит и следующее ограничение для избрания членом </w:t>
      </w:r>
      <w:r w:rsidR="00541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избирательной</w:t>
      </w:r>
      <w:r w:rsidR="00044D52"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– «</w:t>
      </w: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общепринятых норм морали и этики</w:t>
      </w: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2D7D4B" w:rsidRPr="00433B2E" w:rsidRDefault="002D7D4B" w:rsidP="00433B2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3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Главный вопрос при применении данного ограничения, где и кем прописаны общепринятые нормы морали и этики?  </w:t>
      </w:r>
    </w:p>
    <w:p w:rsidR="002D7D4B" w:rsidRPr="00433B2E" w:rsidRDefault="00A630E3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 ли не этичным поведение членов избирательной комиссии,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активное обсуждение в средствах массовой информации фактов применения административного ресурса, нарушения тайны голосования, манипуляций со списками избирателей не увидели никаких нарушений?</w:t>
      </w:r>
      <w:r w:rsidR="00CC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ли соответствовать общепринятым нормам морали участие </w:t>
      </w:r>
      <w:r w:rsidR="002D7D4B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D7D4B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комиссии в бытовой драке, либо в дорожно-транспортном</w:t>
      </w:r>
      <w:r w:rsidR="00CC5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D4B"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происшествии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И такие вопросы можно задавать бесконечно. </w:t>
      </w:r>
    </w:p>
    <w:p w:rsidR="002D7D4B" w:rsidRPr="00433B2E" w:rsidRDefault="002D7D4B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определит что будет этичным и моральным в поведении того или иного члена избирательной комиссии? </w:t>
      </w:r>
    </w:p>
    <w:p w:rsidR="0045025F" w:rsidRPr="00433B2E" w:rsidRDefault="0045025F" w:rsidP="00433B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1CA7" w:rsidRPr="00A630E3" w:rsidRDefault="00A630E3" w:rsidP="00433B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="00191CA7" w:rsidRPr="00433B2E">
        <w:rPr>
          <w:rFonts w:ascii="Times New Roman" w:hAnsi="Times New Roman" w:cs="Times New Roman"/>
          <w:sz w:val="24"/>
          <w:szCs w:val="24"/>
        </w:rPr>
        <w:t>Следует обратить внимание, что члены избирательных комиссий всех уровней, за исключением председателя Центральной избирательной комиссии и его заместителе</w:t>
      </w:r>
      <w:r w:rsidR="00B765D2" w:rsidRPr="00433B2E">
        <w:rPr>
          <w:rFonts w:ascii="Times New Roman" w:hAnsi="Times New Roman" w:cs="Times New Roman"/>
          <w:sz w:val="24"/>
          <w:szCs w:val="24"/>
        </w:rPr>
        <w:t>й не являются государственными</w:t>
      </w:r>
      <w:r w:rsidR="002D7D4B" w:rsidRPr="00433B2E">
        <w:rPr>
          <w:rFonts w:ascii="Times New Roman" w:hAnsi="Times New Roman" w:cs="Times New Roman"/>
          <w:sz w:val="24"/>
          <w:szCs w:val="24"/>
        </w:rPr>
        <w:t xml:space="preserve"> служащими, не имеют каких-либо стимулирующих гарантий своей работы со стороны государства, кроме как вознаграждения выплачиваемое в период организации и проведения выборов, размер которой варьируется от 2000 до 2800 сомов в месяц</w:t>
      </w:r>
      <w:r w:rsidR="00541289">
        <w:rPr>
          <w:rFonts w:ascii="Times New Roman" w:hAnsi="Times New Roman" w:cs="Times New Roman"/>
          <w:sz w:val="24"/>
          <w:szCs w:val="24"/>
        </w:rPr>
        <w:t xml:space="preserve"> для членов участковой и территориальной избирательной комиссии</w:t>
      </w:r>
      <w:r w:rsidR="002D7D4B" w:rsidRPr="00433B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F22DC" w:rsidRDefault="002D7D4B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B2E">
        <w:rPr>
          <w:rFonts w:ascii="Times New Roman" w:eastAsia="Times New Roman" w:hAnsi="Times New Roman" w:cs="Times New Roman"/>
          <w:sz w:val="24"/>
          <w:szCs w:val="24"/>
        </w:rPr>
        <w:t xml:space="preserve">Вышеуказанный перечень оснований для досрочного освобождения от обязанностей члена участковой, территориальной избирательной комиссии, в последующем также являющиеся ограничением для избрания членом избирательной комиссии является </w:t>
      </w:r>
      <w:r w:rsidR="006F22DC" w:rsidRPr="00433B2E">
        <w:rPr>
          <w:rFonts w:ascii="Times New Roman" w:eastAsia="Times New Roman" w:hAnsi="Times New Roman" w:cs="Times New Roman"/>
          <w:sz w:val="24"/>
          <w:szCs w:val="24"/>
        </w:rPr>
        <w:t>дискриминационными и не направлены на обеспечение прозрачности</w:t>
      </w:r>
      <w:r w:rsidR="007B4E44" w:rsidRPr="00433B2E">
        <w:rPr>
          <w:rFonts w:ascii="Times New Roman" w:eastAsia="Times New Roman" w:hAnsi="Times New Roman" w:cs="Times New Roman"/>
          <w:sz w:val="24"/>
          <w:szCs w:val="24"/>
        </w:rPr>
        <w:t>, независимости, справедливости</w:t>
      </w:r>
      <w:r w:rsidR="006F22DC" w:rsidRPr="00433B2E">
        <w:rPr>
          <w:rFonts w:ascii="Times New Roman" w:eastAsia="Times New Roman" w:hAnsi="Times New Roman" w:cs="Times New Roman"/>
          <w:sz w:val="24"/>
          <w:szCs w:val="24"/>
        </w:rPr>
        <w:t xml:space="preserve"> в деятельности избирательных комиссий и выборов, в целом.</w:t>
      </w:r>
    </w:p>
    <w:p w:rsidR="00A630E3" w:rsidRPr="00433B2E" w:rsidRDefault="00A630E3" w:rsidP="00433B2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таких требований и ограничений способствуют выстраиванию жесткой вертикали управления в системе </w:t>
      </w:r>
      <w:r w:rsidR="00541289">
        <w:rPr>
          <w:rFonts w:ascii="Times New Roman" w:eastAsia="Times New Roman" w:hAnsi="Times New Roman" w:cs="Times New Roman"/>
          <w:sz w:val="24"/>
          <w:szCs w:val="24"/>
        </w:rPr>
        <w:t>избирательных комиссий, которое еще более подорвет доверие к выборам и референдумам в стране.</w:t>
      </w:r>
    </w:p>
    <w:p w:rsidR="00E76206" w:rsidRDefault="00E76206" w:rsidP="00A96E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206" w:rsidRDefault="00A96E11" w:rsidP="00E7620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E11">
        <w:rPr>
          <w:rFonts w:ascii="Times New Roman" w:eastAsia="Times New Roman" w:hAnsi="Times New Roman" w:cs="Times New Roman"/>
          <w:sz w:val="24"/>
          <w:szCs w:val="24"/>
        </w:rPr>
        <w:t>Конституци</w:t>
      </w:r>
      <w:r w:rsidR="00541289">
        <w:rPr>
          <w:rFonts w:ascii="Times New Roman" w:eastAsia="Times New Roman" w:hAnsi="Times New Roman" w:cs="Times New Roman"/>
          <w:sz w:val="24"/>
          <w:szCs w:val="24"/>
        </w:rPr>
        <w:t xml:space="preserve">я Кыргызской Республики гарантирует каждому </w:t>
      </w:r>
      <w:r w:rsidR="00592B51" w:rsidRPr="00433B2E">
        <w:rPr>
          <w:rFonts w:ascii="Times New Roman" w:hAnsi="Times New Roman" w:cs="Times New Roman"/>
          <w:sz w:val="24"/>
          <w:szCs w:val="24"/>
        </w:rPr>
        <w:t>рав</w:t>
      </w:r>
      <w:r w:rsidR="00541289">
        <w:rPr>
          <w:rFonts w:ascii="Times New Roman" w:hAnsi="Times New Roman" w:cs="Times New Roman"/>
          <w:sz w:val="24"/>
          <w:szCs w:val="24"/>
        </w:rPr>
        <w:t>енство</w:t>
      </w:r>
      <w:r w:rsidR="00592B51" w:rsidRPr="00433B2E">
        <w:rPr>
          <w:rFonts w:ascii="Times New Roman" w:hAnsi="Times New Roman" w:cs="Times New Roman"/>
          <w:sz w:val="24"/>
          <w:szCs w:val="24"/>
        </w:rPr>
        <w:t xml:space="preserve"> перед законом и судом</w:t>
      </w:r>
      <w:r w:rsidR="00592B51">
        <w:rPr>
          <w:rFonts w:ascii="Times New Roman" w:hAnsi="Times New Roman" w:cs="Times New Roman"/>
          <w:sz w:val="24"/>
          <w:szCs w:val="24"/>
        </w:rPr>
        <w:t xml:space="preserve"> (статья 16)</w:t>
      </w:r>
      <w:r w:rsidR="00541289">
        <w:rPr>
          <w:rFonts w:ascii="Times New Roman" w:hAnsi="Times New Roman" w:cs="Times New Roman"/>
          <w:sz w:val="24"/>
          <w:szCs w:val="24"/>
        </w:rPr>
        <w:t>.</w:t>
      </w:r>
      <w:r w:rsidR="00E76206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76206" w:rsidRPr="00E76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имеет право на свободу труда, распоряжаться своими способностями к труду, на выбор профессии и рода занятий, охрану и условия труда, отвечающие требованиям безопасности и гигиены, а также право на получение оплаты труда не ниже установленного законом прожиточного минимума</w:t>
      </w:r>
      <w:r w:rsidR="00E76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(статья 42)</w:t>
      </w:r>
      <w:r w:rsidR="00E76206" w:rsidRPr="00E76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2B51" w:rsidRDefault="00541289" w:rsidP="00E7620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A96E11" w:rsidRPr="00A96E11">
        <w:rPr>
          <w:rFonts w:ascii="Times New Roman" w:hAnsi="Times New Roman" w:cs="Times New Roman"/>
          <w:sz w:val="24"/>
          <w:szCs w:val="24"/>
        </w:rPr>
        <w:t xml:space="preserve">рава и свободы человека и гражданина могут быть ограничены Конституцией и законами в целях защиты национальной безопасности, общественного порядка, охраны здоровья и нравственности населения, защиты прав и свобод других лиц. Такие ограничения могут быть введены также с учетом особенностей военной или иной государственной службы. </w:t>
      </w:r>
      <w:r w:rsidR="00A96E11" w:rsidRPr="00A96E11">
        <w:rPr>
          <w:rFonts w:ascii="Times New Roman" w:hAnsi="Times New Roman" w:cs="Times New Roman"/>
          <w:b/>
          <w:sz w:val="24"/>
          <w:szCs w:val="24"/>
        </w:rPr>
        <w:t>Вводимые ограничения должны быть соразмерными указанным целям</w:t>
      </w:r>
      <w:r w:rsidR="003D5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B51" w:rsidRPr="00592B51">
        <w:rPr>
          <w:rFonts w:ascii="Times New Roman" w:hAnsi="Times New Roman" w:cs="Times New Roman"/>
          <w:sz w:val="24"/>
          <w:szCs w:val="24"/>
        </w:rPr>
        <w:t>(статья 20)</w:t>
      </w:r>
      <w:r w:rsidR="00A96E11" w:rsidRPr="00592B51">
        <w:rPr>
          <w:rFonts w:ascii="Times New Roman" w:hAnsi="Times New Roman" w:cs="Times New Roman"/>
          <w:sz w:val="24"/>
          <w:szCs w:val="24"/>
        </w:rPr>
        <w:t>.</w:t>
      </w:r>
    </w:p>
    <w:p w:rsidR="00A96E11" w:rsidRDefault="00E76206" w:rsidP="00E7620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r w:rsidRPr="00E76206">
        <w:rPr>
          <w:rFonts w:ascii="Times New Roman" w:hAnsi="Times New Roman" w:cs="Times New Roman"/>
          <w:sz w:val="24"/>
          <w:szCs w:val="24"/>
        </w:rPr>
        <w:t xml:space="preserve">основой жизни 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любого </w:t>
      </w:r>
      <w:r w:rsidRPr="00E76206">
        <w:rPr>
          <w:rFonts w:ascii="Times New Roman" w:hAnsi="Times New Roman" w:cs="Times New Roman"/>
          <w:sz w:val="24"/>
          <w:szCs w:val="24"/>
        </w:rPr>
        <w:t>трудоспособного человека является его право свободно избирать профессию и род занятий, иметь возможность зарабатывать себе на жизнь и распоряжаться по своему усмот</w:t>
      </w:r>
      <w:r>
        <w:rPr>
          <w:rFonts w:ascii="Times New Roman" w:hAnsi="Times New Roman" w:cs="Times New Roman"/>
          <w:sz w:val="24"/>
          <w:szCs w:val="24"/>
        </w:rPr>
        <w:t>рению результатами своего труда, к</w:t>
      </w:r>
      <w:r w:rsidR="00A96E11" w:rsidRPr="00A96E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акова цель введения дискриминационных требований к членам территориальной, участковой избирательной комиссии</w:t>
      </w:r>
      <w:r w:rsidR="00A9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На этот вопрос я так и не получила ответа. </w:t>
      </w:r>
    </w:p>
    <w:p w:rsidR="00E76206" w:rsidRDefault="00592B51" w:rsidP="00E7620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Согласно Конституции з</w:t>
      </w:r>
      <w:r w:rsidRPr="00A96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апрещается принятие подзаконных нормативных правовых актов, ограничивающих права и свободы человека и гражданина.</w:t>
      </w:r>
      <w:r w:rsidR="00AF6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Центральной избирательной комиссии №176 от 06.12.2019 г. об утверждении положения </w:t>
      </w:r>
      <w:r w:rsidRPr="0059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формирования, расформирования избирательных комиссий и формирования, ведения резерва избирательных комиссий и само положение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не являются Законом. Центральная избирательная комиссия согласно Конституции, не является законодательным органом. В связи с чем, Центральная избирательная комиссия  устанавливать ограничения прав и свобод граждан Кыргызской Республики в избирательном процессе, </w:t>
      </w:r>
      <w:r w:rsidR="00785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 более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нарушать конституционные гарантии свободы труда – не имеет права. </w:t>
      </w:r>
    </w:p>
    <w:p w:rsidR="00E76206" w:rsidRDefault="00592B51" w:rsidP="00E76206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B1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сравнения</w:t>
      </w:r>
      <w:r w:rsidR="00860B33" w:rsidRPr="00DB1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приведу </w:t>
      </w:r>
      <w:r w:rsidR="007852EA" w:rsidRPr="00DB10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 «отрицательных оснований» для освобождения лица с </w:t>
      </w:r>
      <w:r w:rsidR="007852EA" w:rsidRPr="00DB107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государственной гражданской службы и муниципальной службы, это:</w:t>
      </w:r>
    </w:p>
    <w:p w:rsidR="007852EA" w:rsidRPr="00DB1077" w:rsidRDefault="00DB1077" w:rsidP="00E7620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1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="007852EA" w:rsidRPr="00DB1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грубое</w:t>
      </w:r>
      <w:proofErr w:type="gramEnd"/>
      <w:r w:rsidR="007852EA" w:rsidRPr="00DB10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нарушения служащим трудовой дисциплины</w:t>
      </w:r>
    </w:p>
    <w:p w:rsidR="007852EA" w:rsidRPr="00DB1077" w:rsidRDefault="00DB1077" w:rsidP="00E7620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1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852EA" w:rsidRPr="00785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</w:t>
      </w:r>
      <w:r w:rsidR="007852EA" w:rsidRPr="00DB1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852EA" w:rsidRPr="00785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факта несоблюдения </w:t>
      </w:r>
      <w:r w:rsidRPr="00DB1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своих обязанностей </w:t>
      </w:r>
      <w:r w:rsidR="007852EA" w:rsidRPr="00785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ограничений;</w:t>
      </w:r>
    </w:p>
    <w:p w:rsidR="00A370FD" w:rsidRDefault="00DB1077" w:rsidP="00E76206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1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852EA" w:rsidRPr="00785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</w:t>
      </w:r>
      <w:r w:rsidR="007852EA" w:rsidRPr="00A37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852EA" w:rsidRPr="007852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служащим подложных документов или заведомо ложных сведений при поступлении на государственную гражданскую </w:t>
      </w:r>
      <w:r w:rsidRPr="00A37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службу или муниципальную службу. </w:t>
      </w:r>
      <w:r w:rsidR="00A370FD" w:rsidRPr="00A37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р</w:t>
      </w:r>
      <w:r w:rsidRPr="00A37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еестр лиц, освобожденных </w:t>
      </w:r>
      <w:r w:rsidRPr="00A370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 государственной гражданской службы и муниципальной службы по отрицательным основаниям</w:t>
      </w:r>
      <w:r w:rsidR="00A370FD" w:rsidRPr="00A370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однако, согласно части 5 статьи 44 закона </w:t>
      </w:r>
      <w:proofErr w:type="gramStart"/>
      <w:r w:rsidR="00A370FD" w:rsidRPr="00A370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</w:t>
      </w:r>
      <w:proofErr w:type="gramEnd"/>
      <w:r w:rsidR="00A370FD" w:rsidRPr="00A370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«О государственной гражданской службе и муниципальной службе» </w:t>
      </w:r>
      <w:r w:rsidR="00A370FD" w:rsidRPr="00A3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данные Реестра лиц, освобожденных с государственной гражданской службы и муниципальной службы по отрицательным основаниям, </w:t>
      </w:r>
      <w:r w:rsidR="00A370FD" w:rsidRPr="00A370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могут служить основанием для отказа при поступлении на службу.</w:t>
      </w:r>
    </w:p>
    <w:p w:rsidR="00A370FD" w:rsidRDefault="00A370FD" w:rsidP="00DB1077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62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к примеру, лицо занимающее условно должность в налоговых, таможенных государственных органах, используя</w:t>
      </w:r>
      <w:r w:rsidRPr="00A3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 служебное </w:t>
      </w:r>
      <w:proofErr w:type="gramStart"/>
      <w:r w:rsidRPr="00A3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положение</w:t>
      </w:r>
      <w:proofErr w:type="gramEnd"/>
      <w:r w:rsidR="00AF6D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участвует в решении вопросов, личного обогащения, за что освобождается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A3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должности. По истечении некоторого времени, данное лицо может вернуться не только на ту же должность, но и на более высокую, к примеру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3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стать премьер-министром, президентом. И это будет вполне соответствовать «общепринятым нормам морали и этики», когда как какая-нибудь техническая ошибка члена участковой избирательной комиссии, послужившая основанием к досрочному освобождению его от обязанностей, на всю жизнь будет </w:t>
      </w:r>
      <w:proofErr w:type="gramStart"/>
      <w:r w:rsidRPr="00A3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препятствовать ему работат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членом избирательной комиссии. </w:t>
      </w:r>
    </w:p>
    <w:p w:rsidR="003803E6" w:rsidRPr="00E76206" w:rsidRDefault="00A370FD" w:rsidP="00E7620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лицо абсолютное отсутствие принципа соразмерности введенных ограничений для членов территориальных, участковых комиссий.</w:t>
      </w:r>
    </w:p>
    <w:p w:rsidR="00D4752C" w:rsidRDefault="003803E6" w:rsidP="003803E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Также отмечу, что принцип</w:t>
      </w:r>
      <w:r w:rsidR="00A60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3B2E">
        <w:rPr>
          <w:rFonts w:ascii="Times New Roman" w:hAnsi="Times New Roman" w:cs="Times New Roman"/>
          <w:b/>
          <w:sz w:val="24"/>
          <w:szCs w:val="24"/>
        </w:rPr>
        <w:t>недопустимости повторного привлечения к юридической ответственности за одно и то же правонарушение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отражен в части </w:t>
      </w:r>
      <w:r w:rsidR="00D4752C" w:rsidRPr="00E76206">
        <w:rPr>
          <w:rFonts w:ascii="Times New Roman" w:hAnsi="Times New Roman" w:cs="Times New Roman"/>
          <w:b/>
          <w:sz w:val="24"/>
          <w:szCs w:val="24"/>
        </w:rPr>
        <w:t>3 статьи 27 Конституции Кыргызской Республики,</w:t>
      </w:r>
      <w:r w:rsidRPr="00E76206">
        <w:rPr>
          <w:rFonts w:ascii="Times New Roman" w:hAnsi="Times New Roman" w:cs="Times New Roman"/>
          <w:b/>
          <w:sz w:val="24"/>
          <w:szCs w:val="24"/>
        </w:rPr>
        <w:t xml:space="preserve"> где четко указано, что</w:t>
      </w:r>
      <w:r w:rsidR="00A60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52C" w:rsidRPr="00E762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никто не должен повторно нести юридическую ответственность за одно и то же правонарушение.</w:t>
      </w:r>
    </w:p>
    <w:p w:rsidR="00D4752C" w:rsidRPr="00061918" w:rsidRDefault="00E76206" w:rsidP="00433B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619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7CD3" w:rsidRPr="00061918">
        <w:rPr>
          <w:rFonts w:ascii="Times New Roman" w:hAnsi="Times New Roman" w:cs="Times New Roman"/>
          <w:b/>
          <w:sz w:val="24"/>
          <w:szCs w:val="24"/>
        </w:rPr>
        <w:t>Учитывая, что Центральная избирательная комиссия, в соответствии со статьей 20 Конституции Кыргызской Республики не уполномочена вводить какие-либо ограничения в правах и свободах граждан Кыргызской Республик</w:t>
      </w:r>
      <w:proofErr w:type="gramStart"/>
      <w:r w:rsidR="00FB7CD3" w:rsidRPr="00061918">
        <w:rPr>
          <w:rFonts w:ascii="Times New Roman" w:hAnsi="Times New Roman" w:cs="Times New Roman"/>
          <w:b/>
          <w:sz w:val="24"/>
          <w:szCs w:val="24"/>
        </w:rPr>
        <w:t>и–</w:t>
      </w:r>
      <w:proofErr w:type="gramEnd"/>
      <w:r w:rsidR="00FB7CD3" w:rsidRPr="00061918">
        <w:rPr>
          <w:rFonts w:ascii="Times New Roman" w:hAnsi="Times New Roman" w:cs="Times New Roman"/>
          <w:b/>
          <w:sz w:val="24"/>
          <w:szCs w:val="24"/>
        </w:rPr>
        <w:t xml:space="preserve"> принятие вышеуказанного положения показывает отсутствие </w:t>
      </w:r>
      <w:r w:rsidR="00061918" w:rsidRPr="00061918">
        <w:rPr>
          <w:rFonts w:ascii="Times New Roman" w:hAnsi="Times New Roman" w:cs="Times New Roman"/>
          <w:b/>
          <w:sz w:val="24"/>
          <w:szCs w:val="24"/>
        </w:rPr>
        <w:t xml:space="preserve">соблюдения принципов подготовки и принятия нормативных правовых актов. </w:t>
      </w:r>
    </w:p>
    <w:p w:rsidR="00061918" w:rsidRDefault="00061918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 w:rsidRPr="00061918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закону </w:t>
      </w:r>
      <w:proofErr w:type="gramStart"/>
      <w:r w:rsidRPr="0006191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061918">
        <w:rPr>
          <w:rFonts w:ascii="Times New Roman" w:hAnsi="Times New Roman" w:cs="Times New Roman"/>
          <w:sz w:val="24"/>
          <w:szCs w:val="24"/>
        </w:rPr>
        <w:t xml:space="preserve"> «О нормативных правовых актах», п</w:t>
      </w:r>
      <w:r w:rsidRPr="000619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остановление Центральной комиссии по выборам и проведению референдумов Кыргызской Республики</w:t>
      </w:r>
      <w:r w:rsidRPr="00061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нормативный правовой акт, принимаемый Центральной комиссией по выборам и проведению референдумов Кыргызской Республики </w:t>
      </w:r>
      <w:r w:rsidRPr="000619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основе и во исполнение нормативных правовых актов, имеющих более высокую юридическую силу, в пределах своей компетенции</w:t>
      </w:r>
      <w:r w:rsidRPr="00061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соответствующий требованиям, указанным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законе </w:t>
      </w:r>
      <w:r w:rsidRPr="00061918">
        <w:rPr>
          <w:rFonts w:ascii="Times New Roman" w:hAnsi="Times New Roman" w:cs="Times New Roman"/>
          <w:sz w:val="24"/>
          <w:szCs w:val="24"/>
        </w:rPr>
        <w:t>«О нормативных правовых актах»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1918" w:rsidRDefault="00061918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ранее было отмечено, Центральная избирательная комиссия вышла за пределы своих полномочий, приняв положение ограничивающие конституционные права и свободы граждан.</w:t>
      </w:r>
    </w:p>
    <w:p w:rsidR="00061918" w:rsidRPr="00061918" w:rsidRDefault="00061918" w:rsidP="00433B2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1918">
        <w:rPr>
          <w:rFonts w:ascii="Times New Roman" w:hAnsi="Times New Roman" w:cs="Times New Roman"/>
          <w:sz w:val="24"/>
          <w:szCs w:val="24"/>
        </w:rPr>
        <w:t>В соответствии с законом «О нормативных правовых актах», п</w:t>
      </w:r>
      <w:r w:rsidRPr="00061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роекты нормативных правовых актов по вопросам обеспечения конституционных прав, свобод и обязанностей граждан</w:t>
      </w:r>
      <w:r w:rsidR="00A60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61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должны подлежать правовой, правозащитной, гендерной, экологической, антикоррупционной и иной научной экспертизе (в зависимости от правоотношений, на регулирование которых направлен проект нормативного правового акта) (статья 20). </w:t>
      </w:r>
    </w:p>
    <w:p w:rsidR="00061918" w:rsidRDefault="00061918" w:rsidP="00433B2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1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проекты нормативных правовых актов, непосредственно затрагивающих интересы граждан, подлежат общественному обсуждению посредством размещения на официальном сайте нормотворческого органа (статья 22). </w:t>
      </w:r>
    </w:p>
    <w:p w:rsidR="00061918" w:rsidRDefault="00061918" w:rsidP="00433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и данные требования закона </w:t>
      </w:r>
      <w:r w:rsidRPr="00061918">
        <w:rPr>
          <w:rFonts w:ascii="Times New Roman" w:hAnsi="Times New Roman" w:cs="Times New Roman"/>
          <w:sz w:val="24"/>
          <w:szCs w:val="24"/>
        </w:rPr>
        <w:t>«О нормативных правовых актах»</w:t>
      </w:r>
      <w:r>
        <w:rPr>
          <w:rFonts w:ascii="Times New Roman" w:hAnsi="Times New Roman" w:cs="Times New Roman"/>
          <w:sz w:val="24"/>
          <w:szCs w:val="24"/>
        </w:rPr>
        <w:t xml:space="preserve"> со стороны Центральной избирательной комиссии не были выполнены. </w:t>
      </w:r>
    </w:p>
    <w:p w:rsidR="00061918" w:rsidRPr="00061918" w:rsidRDefault="00061918" w:rsidP="00433B2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Учитывая вышеизложенные нарушения требований Конституции Кыргызской Республики, законов Кыргызской Республики «Об </w:t>
      </w:r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избирательных комиссиях по проведению выборов и референдумов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061918">
        <w:rPr>
          <w:rFonts w:ascii="Times New Roman" w:hAnsi="Times New Roman" w:cs="Times New Roman"/>
          <w:sz w:val="24"/>
          <w:szCs w:val="24"/>
        </w:rPr>
        <w:t>О нормативных правовых актах</w:t>
      </w:r>
      <w:r>
        <w:rPr>
          <w:rFonts w:ascii="Times New Roman" w:hAnsi="Times New Roman" w:cs="Times New Roman"/>
          <w:sz w:val="24"/>
          <w:szCs w:val="24"/>
        </w:rPr>
        <w:t xml:space="preserve">», я как член Центральной избирательной комиссии, руководствуясь пунктом 3 части 1 статьи 13, части 7 статьи 18 </w:t>
      </w:r>
      <w:r w:rsidR="0057231C">
        <w:rPr>
          <w:rFonts w:ascii="Times New Roman" w:hAnsi="Times New Roman" w:cs="Times New Roman"/>
          <w:sz w:val="24"/>
          <w:szCs w:val="24"/>
        </w:rPr>
        <w:t xml:space="preserve">закона «Об </w:t>
      </w:r>
      <w:r w:rsidR="0057231C"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избирательных комиссиях по проведению выборов и референдумов</w:t>
      </w:r>
      <w:r w:rsidR="0057231C">
        <w:rPr>
          <w:rFonts w:ascii="Times New Roman" w:hAnsi="Times New Roman" w:cs="Times New Roman"/>
          <w:sz w:val="24"/>
          <w:szCs w:val="24"/>
        </w:rPr>
        <w:t>»</w:t>
      </w:r>
      <w:r w:rsidR="00A60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голосую «против» принятия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постановления</w:t>
      </w:r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Центральной комисси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выборам и проведению референдумов Кыргызской</w:t>
      </w:r>
      <w:proofErr w:type="gramEnd"/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33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порядке формирования, расформирования избирательных комиссий и формирования, ведения резерва избирательных комиссий от 6 декабря 2019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выражаю настоящее «особое мнение», которое подлежит публикации вместе с постановлением. </w:t>
      </w:r>
    </w:p>
    <w:sectPr w:rsidR="00061918" w:rsidRPr="00061918" w:rsidSect="0006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41" w:rsidRDefault="00097441" w:rsidP="00E51A98">
      <w:pPr>
        <w:spacing w:after="0" w:line="240" w:lineRule="auto"/>
      </w:pPr>
      <w:r>
        <w:separator/>
      </w:r>
    </w:p>
  </w:endnote>
  <w:endnote w:type="continuationSeparator" w:id="0">
    <w:p w:rsidR="00097441" w:rsidRDefault="00097441" w:rsidP="00E5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41" w:rsidRDefault="00097441" w:rsidP="00E51A98">
      <w:pPr>
        <w:spacing w:after="0" w:line="240" w:lineRule="auto"/>
      </w:pPr>
      <w:r>
        <w:separator/>
      </w:r>
    </w:p>
  </w:footnote>
  <w:footnote w:type="continuationSeparator" w:id="0">
    <w:p w:rsidR="00097441" w:rsidRDefault="00097441" w:rsidP="00E51A98">
      <w:pPr>
        <w:spacing w:after="0" w:line="240" w:lineRule="auto"/>
      </w:pPr>
      <w:r>
        <w:continuationSeparator/>
      </w:r>
    </w:p>
  </w:footnote>
  <w:footnote w:id="1">
    <w:p w:rsidR="00DA71EF" w:rsidRDefault="00DA71EF">
      <w:pPr>
        <w:pStyle w:val="a4"/>
      </w:pPr>
      <w:r>
        <w:rPr>
          <w:rStyle w:val="a6"/>
        </w:rPr>
        <w:footnoteRef/>
      </w:r>
      <w:r w:rsidRPr="00DA71EF">
        <w:rPr>
          <w:rFonts w:ascii="Times New Roman" w:hAnsi="Times New Roman" w:cs="Times New Roman"/>
          <w:sz w:val="16"/>
          <w:szCs w:val="16"/>
        </w:rPr>
        <w:t>Отчеты ОБСЕ, ОО «Коалиция за демократию и гражданское общество», ОФ «Правовая клиника «</w:t>
      </w:r>
      <w:proofErr w:type="spellStart"/>
      <w:r w:rsidRPr="00DA71EF">
        <w:rPr>
          <w:rFonts w:ascii="Times New Roman" w:hAnsi="Times New Roman" w:cs="Times New Roman"/>
          <w:sz w:val="16"/>
          <w:szCs w:val="16"/>
        </w:rPr>
        <w:t>Адилет</w:t>
      </w:r>
      <w:proofErr w:type="spellEnd"/>
      <w:r w:rsidRPr="00DA71EF">
        <w:rPr>
          <w:rFonts w:ascii="Times New Roman" w:hAnsi="Times New Roman" w:cs="Times New Roman"/>
          <w:sz w:val="16"/>
          <w:szCs w:val="16"/>
        </w:rPr>
        <w:t>»»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2C"/>
    <w:rsid w:val="00002337"/>
    <w:rsid w:val="00044D52"/>
    <w:rsid w:val="00060BA7"/>
    <w:rsid w:val="00061918"/>
    <w:rsid w:val="00066362"/>
    <w:rsid w:val="00097441"/>
    <w:rsid w:val="000E3FC6"/>
    <w:rsid w:val="00191CA7"/>
    <w:rsid w:val="00194064"/>
    <w:rsid w:val="001B2956"/>
    <w:rsid w:val="00295C9C"/>
    <w:rsid w:val="002B01B9"/>
    <w:rsid w:val="002D7D4B"/>
    <w:rsid w:val="00317040"/>
    <w:rsid w:val="003803E6"/>
    <w:rsid w:val="003A7C3E"/>
    <w:rsid w:val="003D5A39"/>
    <w:rsid w:val="00433B2E"/>
    <w:rsid w:val="0045025F"/>
    <w:rsid w:val="00476089"/>
    <w:rsid w:val="00476FCC"/>
    <w:rsid w:val="004E4135"/>
    <w:rsid w:val="00541289"/>
    <w:rsid w:val="0057231C"/>
    <w:rsid w:val="00592B51"/>
    <w:rsid w:val="00602316"/>
    <w:rsid w:val="006F22DC"/>
    <w:rsid w:val="007478DF"/>
    <w:rsid w:val="00753256"/>
    <w:rsid w:val="007852EA"/>
    <w:rsid w:val="007B4E44"/>
    <w:rsid w:val="007E0769"/>
    <w:rsid w:val="007F3D4D"/>
    <w:rsid w:val="00832CAB"/>
    <w:rsid w:val="00860B33"/>
    <w:rsid w:val="008833F7"/>
    <w:rsid w:val="00895BBA"/>
    <w:rsid w:val="00915BA7"/>
    <w:rsid w:val="009A6528"/>
    <w:rsid w:val="00A02003"/>
    <w:rsid w:val="00A370FD"/>
    <w:rsid w:val="00A5497A"/>
    <w:rsid w:val="00A60797"/>
    <w:rsid w:val="00A630E3"/>
    <w:rsid w:val="00A96E11"/>
    <w:rsid w:val="00A97FE7"/>
    <w:rsid w:val="00AE2AD8"/>
    <w:rsid w:val="00AF6D2C"/>
    <w:rsid w:val="00B21B23"/>
    <w:rsid w:val="00B7606A"/>
    <w:rsid w:val="00B765D2"/>
    <w:rsid w:val="00C73184"/>
    <w:rsid w:val="00C73540"/>
    <w:rsid w:val="00C90178"/>
    <w:rsid w:val="00CC5839"/>
    <w:rsid w:val="00D06B55"/>
    <w:rsid w:val="00D4752C"/>
    <w:rsid w:val="00DA5B1B"/>
    <w:rsid w:val="00DA71EF"/>
    <w:rsid w:val="00DB1077"/>
    <w:rsid w:val="00DB3C4C"/>
    <w:rsid w:val="00DB3CA1"/>
    <w:rsid w:val="00E04DB8"/>
    <w:rsid w:val="00E13B3A"/>
    <w:rsid w:val="00E46A7E"/>
    <w:rsid w:val="00E51A98"/>
    <w:rsid w:val="00E76206"/>
    <w:rsid w:val="00F40C2E"/>
    <w:rsid w:val="00F44723"/>
    <w:rsid w:val="00F5350B"/>
    <w:rsid w:val="00F65282"/>
    <w:rsid w:val="00FB7CD3"/>
    <w:rsid w:val="00FE0E2C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tktekst"/>
    <w:basedOn w:val="a"/>
    <w:rsid w:val="008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"/>
    <w:rsid w:val="008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5BB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E51A9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1A9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1A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tktekst"/>
    <w:basedOn w:val="a"/>
    <w:rsid w:val="008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"/>
    <w:rsid w:val="008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5BB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E51A9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1A9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1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060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B243-2710-4E7C-B75F-80C24397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Анарбек</cp:lastModifiedBy>
  <cp:revision>2</cp:revision>
  <dcterms:created xsi:type="dcterms:W3CDTF">2019-12-10T05:40:00Z</dcterms:created>
  <dcterms:modified xsi:type="dcterms:W3CDTF">2019-12-10T05:40:00Z</dcterms:modified>
</cp:coreProperties>
</file>