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19" w:rsidRPr="00710917" w:rsidRDefault="009B1919" w:rsidP="009B19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Приложение 1</w:t>
      </w:r>
    </w:p>
    <w:p w:rsidR="009B1919" w:rsidRPr="00710917" w:rsidRDefault="009B1919" w:rsidP="009B19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B1919" w:rsidRPr="00710917" w:rsidRDefault="009B1919" w:rsidP="009B19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B1919" w:rsidRPr="00710917" w:rsidRDefault="009B1919" w:rsidP="009B1919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9B1919" w:rsidRPr="00710917" w:rsidRDefault="009B1919" w:rsidP="009B191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710917">
        <w:rPr>
          <w:rFonts w:ascii="Times New Roman" w:hAnsi="Times New Roman"/>
          <w:sz w:val="24"/>
          <w:szCs w:val="24"/>
          <w:lang w:val="ky-KG"/>
        </w:rPr>
        <w:t>08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710917">
        <w:rPr>
          <w:rFonts w:ascii="Times New Roman" w:hAnsi="Times New Roman"/>
          <w:sz w:val="24"/>
          <w:szCs w:val="24"/>
          <w:lang w:val="ky-KG"/>
        </w:rPr>
        <w:t>426</w:t>
      </w:r>
      <w:r w:rsidRPr="00710917">
        <w:rPr>
          <w:rFonts w:ascii="Times New Roman" w:hAnsi="Times New Roman"/>
          <w:sz w:val="24"/>
          <w:szCs w:val="24"/>
        </w:rPr>
        <w:t xml:space="preserve">  </w:t>
      </w:r>
    </w:p>
    <w:p w:rsidR="009B1919" w:rsidRPr="000A7677" w:rsidRDefault="009B1919" w:rsidP="009B19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919" w:rsidRPr="000A7677" w:rsidRDefault="009B1919" w:rsidP="009B19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1919" w:rsidRPr="000A7677" w:rsidRDefault="009B1919" w:rsidP="009B19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9B1919" w:rsidRPr="000A7677" w:rsidRDefault="009B1919" w:rsidP="009B19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B1919" w:rsidRPr="000A7677" w:rsidRDefault="009B1919" w:rsidP="009B19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 w:rsidRPr="000A7677">
        <w:rPr>
          <w:rFonts w:ascii="Times New Roman" w:hAnsi="Times New Roman"/>
          <w:b/>
          <w:sz w:val="28"/>
          <w:szCs w:val="28"/>
          <w:lang w:val="ky-KG"/>
        </w:rPr>
        <w:t>Миссии наблюдателей СНГ (МПА СНГ)</w:t>
      </w:r>
      <w:r w:rsidRPr="000A7677">
        <w:rPr>
          <w:rFonts w:ascii="Times New Roman" w:hAnsi="Times New Roman"/>
          <w:b/>
          <w:sz w:val="28"/>
          <w:szCs w:val="28"/>
        </w:rPr>
        <w:t xml:space="preserve"> </w:t>
      </w:r>
    </w:p>
    <w:p w:rsidR="009B1919" w:rsidRPr="000A7677" w:rsidRDefault="009B1919" w:rsidP="009B1919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1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268"/>
        <w:gridCol w:w="2126"/>
        <w:gridCol w:w="2410"/>
        <w:gridCol w:w="2268"/>
      </w:tblGrid>
      <w:tr w:rsidR="009B1919" w:rsidRPr="000A7677" w:rsidTr="00A87405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B1919" w:rsidRPr="000A7677" w:rsidRDefault="009B191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Заварзин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Виктор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Комитета Государственной Думы Федерального Собрания Российской Федерации по обороне и безопасности, координатор группы наблюдателей от МПА СНГ 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Корж Иван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Заместитель председателя Постоянной комиссии Палаты представителей Национального собрания Республики Беларусь по международным делам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Лисицын Анатолий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Член Комитета Совета Федерации Федерального Собрания Российской Федерации по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международным делам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наблюдателей 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Сергеев Алексей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Генеральный секретарь Совета МПА СНГ- руководитель Секретариата Совета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Гладей Дмитрий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Секретариата Совета МПА СНГ- директор Международного института мониторинга развития демократии, парламентаризма и соблюдения избирательных прав граждан государств-участников МПА СНГ (МИМРД МПА СНГ) 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Антуфьев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Заместитель директора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Караваев Сергей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Заместитель директора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Имамалиев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Эльман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Бахлул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Азербайджанская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Директор Бакинского филиала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наблюдателей 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Амбурцев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Роман Альбертович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Начальник отдела по работе с филиалами МИМРД МПА СНГ, руководитель экспертной группы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Мурадов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Теймур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Джавад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Азербайджанская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Заместитель директора Бакинского филиала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Раскин Илья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Советник отдела по работе с филиалами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Бекетов Вадим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Консультант Бакинского филиала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Юсифов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Рамзи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Юсиф</w:t>
            </w:r>
            <w:proofErr w:type="spellEnd"/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7677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Азербайджанская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Консультант Бакинского филиала МИМРД МПА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B1919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наблюдателей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от СНГ</w:t>
            </w:r>
            <w:r w:rsidRPr="000A7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(МПА СНГ)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Андреев Юрий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Представитель Секретариата Совета МПА СНГ в Исполнительном комитете СНГ</w:t>
            </w:r>
          </w:p>
        </w:tc>
      </w:tr>
      <w:tr w:rsidR="009B1919" w:rsidRPr="000A7677" w:rsidTr="00A8740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Исполнительный комитет СНГ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>Шевченко Андрей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9" w:rsidRPr="000A7677" w:rsidRDefault="009B1919" w:rsidP="00A87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677">
              <w:rPr>
                <w:rFonts w:ascii="Times New Roman" w:hAnsi="Times New Roman"/>
                <w:sz w:val="28"/>
                <w:szCs w:val="28"/>
              </w:rPr>
              <w:t xml:space="preserve">Член комитета Совета Федерации </w:t>
            </w:r>
            <w:r w:rsidRPr="000A7677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Собрания Российской Федерации по федеративному устройству, региональной политике, местному самоуправлению и делам Севера</w:t>
            </w:r>
          </w:p>
        </w:tc>
      </w:tr>
    </w:tbl>
    <w:p w:rsidR="009B1919" w:rsidRPr="000A7677" w:rsidRDefault="009B1919" w:rsidP="009B1919">
      <w:pPr>
        <w:pStyle w:val="a3"/>
        <w:rPr>
          <w:rFonts w:ascii="Times New Roman" w:hAnsi="Times New Roman"/>
          <w:sz w:val="28"/>
          <w:szCs w:val="28"/>
        </w:rPr>
      </w:pPr>
    </w:p>
    <w:p w:rsidR="009A79C4" w:rsidRDefault="009A79C4">
      <w:bookmarkStart w:id="0" w:name="_GoBack"/>
      <w:bookmarkEnd w:id="0"/>
    </w:p>
    <w:sectPr w:rsidR="009A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2"/>
    <w:rsid w:val="009A79C4"/>
    <w:rsid w:val="009B1919"/>
    <w:rsid w:val="00C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A7C7-30A9-4C98-9520-F16A5B9C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9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2017-09-11T14:06:00Z</dcterms:created>
  <dcterms:modified xsi:type="dcterms:W3CDTF">2017-09-11T14:06:00Z</dcterms:modified>
</cp:coreProperties>
</file>