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858" w:rsidRDefault="006A3858" w:rsidP="006A3858">
      <w:pPr>
        <w:ind w:left="5387"/>
        <w:rPr>
          <w:lang w:val="ky-KG"/>
        </w:rPr>
      </w:pP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Кыргыз Республикасынын Шайлоо жана </w:t>
      </w:r>
      <w:r>
        <w:rPr>
          <w:rFonts w:ascii="Times New Roman" w:hAnsi="Times New Roman" w:cs="Times New Roman"/>
          <w:sz w:val="20"/>
          <w:szCs w:val="20"/>
          <w:lang w:val="ky-KG"/>
        </w:rPr>
        <w:t xml:space="preserve">референдум 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>өткөрүү боюнча борборд</w:t>
      </w:r>
      <w:r>
        <w:rPr>
          <w:rFonts w:ascii="Times New Roman" w:hAnsi="Times New Roman" w:cs="Times New Roman"/>
          <w:sz w:val="20"/>
          <w:szCs w:val="20"/>
          <w:lang w:val="ky-KG"/>
        </w:rPr>
        <w:t>ук комиссиясынын 2017-жылдын 26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>-</w:t>
      </w:r>
      <w:r>
        <w:rPr>
          <w:rFonts w:ascii="Times New Roman" w:hAnsi="Times New Roman" w:cs="Times New Roman"/>
          <w:sz w:val="20"/>
          <w:szCs w:val="20"/>
          <w:lang w:val="ky-KG"/>
        </w:rPr>
        <w:t>июлун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дагы № </w:t>
      </w:r>
      <w:r>
        <w:rPr>
          <w:rFonts w:ascii="Times New Roman" w:hAnsi="Times New Roman" w:cs="Times New Roman"/>
          <w:sz w:val="20"/>
          <w:szCs w:val="20"/>
          <w:lang w:val="ky-KG"/>
        </w:rPr>
        <w:t>281</w:t>
      </w:r>
      <w:r w:rsidRPr="009777E0">
        <w:rPr>
          <w:rFonts w:ascii="Times New Roman" w:hAnsi="Times New Roman" w:cs="Times New Roman"/>
          <w:sz w:val="20"/>
          <w:szCs w:val="20"/>
          <w:lang w:val="ky-KG"/>
        </w:rPr>
        <w:t xml:space="preserve"> токтомунун тиркемеси</w:t>
      </w:r>
    </w:p>
    <w:p w:rsidR="006A3858" w:rsidRDefault="006A3858" w:rsidP="006A385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A3858" w:rsidRPr="009F773E" w:rsidRDefault="006A3858" w:rsidP="006A385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Кызыл-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b/>
          <w:sz w:val="24"/>
          <w:szCs w:val="24"/>
          <w:lang w:val="ky-KG"/>
        </w:rPr>
        <w:t>ш айылдык кеңеши (21мандат)</w:t>
      </w:r>
    </w:p>
    <w:p w:rsidR="006A3858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№1 </w:t>
      </w:r>
      <w:r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зг</w:t>
      </w:r>
      <w:r>
        <w:rPr>
          <w:rFonts w:ascii="Times New Roman" w:hAnsi="Times New Roman" w:cs="Times New Roman"/>
          <w:sz w:val="24"/>
          <w:szCs w:val="24"/>
          <w:lang w:val="ky-KG"/>
        </w:rPr>
        <w:t>ө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р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ш шайлоо округу (УШК №2242, УШК №2243)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Борбору: Термечиков атындагы орто мектебинин имараты жана Чодошов атындагы орто мектебинин имараты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саны: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2039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8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ы: Бууракан айылынын К.Жайчыбеков 1-20, Ж.Алымкулов 1-28, Г.Кенетаева 1-14 көчөлөрү. Белкара-Суу айылынын М.Чакиев көчөсүн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н батыш тарабы. Кызыл-Өзгөрүш айылынын Жоробекова 1-18, Турдукожоев 1-16, Байсопуев 1-16 , Култаев 1-16, Назараалы 1-14, Мамажан 1-18, Мамбетаипов 1-18, Сейдикеримов 1-18, Малабашов 1-6, Амантай 1-20, Абдраманов 1-14, Сакеев 1-38, Сагынбек 1-11, көчөлөрү. Белкара-Суу айылынын  М.Чакиев 1-38 көчөсүн</w:t>
      </w:r>
      <w:r>
        <w:rPr>
          <w:rFonts w:ascii="Times New Roman" w:hAnsi="Times New Roman" w:cs="Times New Roman"/>
          <w:sz w:val="24"/>
          <w:szCs w:val="24"/>
          <w:lang w:val="ky-KG"/>
        </w:rPr>
        <w:t>ү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н чыгыш тарабы. Коңур-Өгүз айылынын Мамажан 1-20, Байгазы 1-16, Жумагул 1-18, Бекиш 1-30 көчөлөрү.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№2 Камыш-Башы шайлоо округу (УШК №2244)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Борбору: Чаргынов  атындагы  гимназия мектебинин  имараты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саны: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1612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6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Чек ара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ы: Камыш-Башы айылынын Т.Осмоналиев 1-32, Нанай-Ата 1-50,Маленкул 1-24, А.Абдырахманов 1-30, Чаргынов 1-32, Капалбай 1-13 көчөлөрү. Шайык айылыны  Б.Сейдеев 1-12, Б.Көчөров 1-18, А.Жээнчороев 1-30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көчөлөрү. Ак-Жар айылынын С.Досалиев 1-37, С.Султаналиев 1-68  көчөлөрү.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№3 Кызыл-Жылдыз шайлоо округу (УШК №2354)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Борбору: Ибраимов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тындагы </w:t>
      </w:r>
      <w:r>
        <w:rPr>
          <w:rFonts w:ascii="Times New Roman" w:hAnsi="Times New Roman" w:cs="Times New Roman"/>
          <w:sz w:val="24"/>
          <w:szCs w:val="24"/>
          <w:lang w:val="ky-KG"/>
        </w:rPr>
        <w:t>о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рто </w:t>
      </w:r>
      <w:r>
        <w:rPr>
          <w:rFonts w:ascii="Times New Roman" w:hAnsi="Times New Roman" w:cs="Times New Roman"/>
          <w:sz w:val="24"/>
          <w:szCs w:val="24"/>
          <w:lang w:val="ky-KG"/>
        </w:rPr>
        <w:t>м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ектебинин 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мараты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Шайлооч</w:t>
      </w:r>
      <w:r>
        <w:rPr>
          <w:rFonts w:ascii="Times New Roman" w:hAnsi="Times New Roman" w:cs="Times New Roman"/>
          <w:sz w:val="24"/>
          <w:szCs w:val="24"/>
          <w:lang w:val="ky-KG"/>
        </w:rPr>
        <w:t>улардын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с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аны: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1750</w:t>
      </w:r>
    </w:p>
    <w:p w:rsidR="006A3858" w:rsidRPr="009F773E" w:rsidRDefault="006A3858" w:rsidP="006A38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>Мандаттын саны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: 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7</w:t>
      </w:r>
    </w:p>
    <w:p w:rsidR="00000000" w:rsidRPr="006A3858" w:rsidRDefault="006A3858" w:rsidP="006A3858">
      <w:pPr>
        <w:rPr>
          <w:lang w:val="ky-KG"/>
        </w:rPr>
      </w:pPr>
      <w:r w:rsidRPr="009F773E">
        <w:rPr>
          <w:rFonts w:ascii="Times New Roman" w:hAnsi="Times New Roman" w:cs="Times New Roman"/>
          <w:sz w:val="24"/>
          <w:szCs w:val="24"/>
          <w:lang w:val="ky-KG"/>
        </w:rPr>
        <w:t xml:space="preserve">Чек </w:t>
      </w:r>
      <w:r>
        <w:rPr>
          <w:rFonts w:ascii="Times New Roman" w:hAnsi="Times New Roman" w:cs="Times New Roman"/>
          <w:sz w:val="24"/>
          <w:szCs w:val="24"/>
          <w:lang w:val="ky-KG"/>
        </w:rPr>
        <w:t>а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ра</w:t>
      </w:r>
      <w:r>
        <w:rPr>
          <w:rFonts w:ascii="Times New Roman" w:hAnsi="Times New Roman" w:cs="Times New Roman"/>
          <w:sz w:val="24"/>
          <w:szCs w:val="24"/>
          <w:lang w:val="ky-KG"/>
        </w:rPr>
        <w:t>лар</w:t>
      </w:r>
      <w:r w:rsidRPr="009F773E">
        <w:rPr>
          <w:rFonts w:ascii="Times New Roman" w:hAnsi="Times New Roman" w:cs="Times New Roman"/>
          <w:sz w:val="24"/>
          <w:szCs w:val="24"/>
          <w:lang w:val="ky-KG"/>
        </w:rPr>
        <w:t>ы: Аң-Арык Айылынын К.Абдыраимов 1-35, А.Таштанбеков 1-27, Б.Темиров 1-19, Ш.Сасыкулов 1-27 көчөлөрү. Көк-Таш айылынын А.Калдарбаев 1-63, А.Байсопуев 1-21, К.Мамбетаипов 1-18, С.Сейдикеримов 1-11, К.Малабашов 1-15, Б.Абдыраманов 1-20, Т.Сакеев 1-16, Сагынбек  1-20,  Ж.Адилбаева 1-18, Б.Кармышаков 1-15,  көчөлөрү. Орто-Жон Айылынын Эрлан 1-87, Чеч-Дөбө айылынын Т.Боргемиков 1-20, Акмат 1-54 көчөлө</w:t>
      </w:r>
    </w:p>
    <w:sectPr w:rsidR="00000000" w:rsidRPr="006A3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3858"/>
    <w:rsid w:val="006A3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2017-07-27T10:52:00Z</dcterms:created>
  <dcterms:modified xsi:type="dcterms:W3CDTF">2017-07-27T10:52:00Z</dcterms:modified>
</cp:coreProperties>
</file>